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D618F" w14:textId="1C1FF1C4" w:rsidR="730D62D8" w:rsidRDefault="5443331C" w:rsidP="5443331C">
      <w:r w:rsidRPr="5443331C">
        <w:rPr>
          <w:rStyle w:val="TitleChar"/>
        </w:rPr>
        <w:t>Årsberetning 2022</w:t>
      </w:r>
      <w:r w:rsidR="00DA2279">
        <w:rPr>
          <w:rStyle w:val="TitleChar"/>
        </w:rPr>
        <w:t xml:space="preserve"> – økonomi  </w:t>
      </w:r>
      <w:bookmarkStart w:id="0" w:name="_GoBack"/>
      <w:bookmarkEnd w:id="0"/>
      <w:r w:rsidRPr="5443331C">
        <w:rPr>
          <w:rStyle w:val="TitleChar"/>
        </w:rPr>
        <w:t xml:space="preserve">   </w:t>
      </w:r>
      <w:r w:rsidR="730D62D8">
        <w:rPr>
          <w:noProof/>
          <w:lang w:eastAsia="nb-NO"/>
        </w:rPr>
        <w:drawing>
          <wp:inline distT="0" distB="0" distL="0" distR="0" wp14:anchorId="49125322" wp14:editId="2655E064">
            <wp:extent cx="1294464" cy="933093"/>
            <wp:effectExtent l="0" t="0" r="0" b="0"/>
            <wp:docPr id="1128986036" name="Picture 1128986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464" cy="933093"/>
                    </a:xfrm>
                    <a:prstGeom prst="rect">
                      <a:avLst/>
                    </a:prstGeom>
                  </pic:spPr>
                </pic:pic>
              </a:graphicData>
            </a:graphic>
          </wp:inline>
        </w:drawing>
      </w:r>
    </w:p>
    <w:p w14:paraId="113916EB" w14:textId="77777777" w:rsidR="000F7523" w:rsidRDefault="730D62D8" w:rsidP="5443331C">
      <w:pPr>
        <w:rPr>
          <w:rStyle w:val="Heading2Char"/>
        </w:rPr>
      </w:pPr>
      <w:r>
        <w:rPr>
          <w:noProof/>
          <w:lang w:eastAsia="nb-NO"/>
        </w:rPr>
        <mc:AlternateContent>
          <mc:Choice Requires="wps">
            <w:drawing>
              <wp:inline distT="0" distB="0" distL="0" distR="0" wp14:anchorId="0433B55C" wp14:editId="3473F8DA">
                <wp:extent cx="5758180" cy="9525"/>
                <wp:effectExtent l="0" t="0" r="33020" b="28575"/>
                <wp:docPr id="1770406395" name="Rett pilkobling 1"/>
                <wp:cNvGraphicFramePr/>
                <a:graphic xmlns:a="http://schemas.openxmlformats.org/drawingml/2006/main">
                  <a:graphicData uri="http://schemas.microsoft.com/office/word/2010/wordprocessingShape">
                    <wps:wsp>
                      <wps:cNvCnPr/>
                      <wps:spPr>
                        <a:xfrm flipV="1">
                          <a:off x="0" y="0"/>
                          <a:ext cx="5758180" cy="952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w:pict>
              <v:shapetype w14:anchorId="2B21BE94" id="_x0000_t32" coordsize="21600,21600" o:spt="32" o:oned="t" path="m,l21600,21600e" filled="f">
                <v:path arrowok="t" fillok="f" o:connecttype="none"/>
                <o:lock v:ext="edit" shapetype="t"/>
              </v:shapetype>
              <v:shape id="Rett pilkobling 1" o:spid="_x0000_s1026" type="#_x0000_t32" style="width:453.4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" strokecolor="#4472c4 [3204]" strokeweight=".5pt">
                <v:stroke joinstyle="miter"/>
                <w10:anchorlock/>
              </v:shape>
            </w:pict>
          </mc:Fallback>
        </mc:AlternateContent>
      </w:r>
    </w:p>
    <w:p w14:paraId="6BEC0B5A" w14:textId="278C3FF4" w:rsidR="0011750C" w:rsidRDefault="0011750C" w:rsidP="730D62D8">
      <w:pPr>
        <w:spacing w:line="257" w:lineRule="auto"/>
        <w:rPr>
          <w:rFonts w:ascii="Times New Roman" w:eastAsia="Times New Roman" w:hAnsi="Times New Roman" w:cs="Times New Roman"/>
          <w:b/>
          <w:bCs/>
          <w:sz w:val="28"/>
          <w:szCs w:val="28"/>
        </w:rPr>
      </w:pPr>
    </w:p>
    <w:p w14:paraId="14401F9F" w14:textId="77777777" w:rsidR="0011750C" w:rsidRDefault="0011750C" w:rsidP="730D62D8">
      <w:pPr>
        <w:spacing w:line="257" w:lineRule="auto"/>
      </w:pPr>
    </w:p>
    <w:p w14:paraId="6973DBA1" w14:textId="6A819A50" w:rsidR="00662C7D" w:rsidRPr="00C739F8" w:rsidRDefault="730D62D8" w:rsidP="730D62D8">
      <w:pPr>
        <w:spacing w:line="257" w:lineRule="auto"/>
        <w:rPr>
          <w:rFonts w:ascii="Times New Roman" w:eastAsia="Times New Roman" w:hAnsi="Times New Roman" w:cs="Times New Roman"/>
          <w:b/>
          <w:bCs/>
          <w:sz w:val="28"/>
          <w:szCs w:val="28"/>
        </w:rPr>
      </w:pPr>
      <w:r w:rsidRPr="00C739F8">
        <w:rPr>
          <w:rFonts w:ascii="Times New Roman" w:eastAsia="Times New Roman" w:hAnsi="Times New Roman" w:cs="Times New Roman"/>
          <w:b/>
          <w:bCs/>
          <w:sz w:val="28"/>
          <w:szCs w:val="28"/>
        </w:rPr>
        <w:t>Beretning økonomi 2022</w:t>
      </w:r>
    </w:p>
    <w:p w14:paraId="2EFFD03E" w14:textId="46273F3A" w:rsidR="00662C7D" w:rsidRPr="00C739F8" w:rsidRDefault="730D62D8" w:rsidP="730D62D8">
      <w:pPr>
        <w:pStyle w:val="ListParagraph"/>
        <w:numPr>
          <w:ilvl w:val="0"/>
          <w:numId w:val="11"/>
        </w:numPr>
        <w:spacing w:line="257" w:lineRule="auto"/>
        <w:rPr>
          <w:rFonts w:ascii="Calibri" w:eastAsia="Calibri" w:hAnsi="Calibri" w:cs="Calibri"/>
          <w:b/>
          <w:bCs/>
          <w:sz w:val="28"/>
          <w:szCs w:val="28"/>
        </w:rPr>
      </w:pPr>
      <w:r w:rsidRPr="00C739F8">
        <w:rPr>
          <w:rFonts w:ascii="Calibri" w:eastAsia="Calibri" w:hAnsi="Calibri" w:cs="Calibri"/>
          <w:b/>
          <w:bCs/>
          <w:sz w:val="28"/>
          <w:szCs w:val="28"/>
        </w:rPr>
        <w:t>Virksomhet</w:t>
      </w:r>
    </w:p>
    <w:p w14:paraId="0B538A40" w14:textId="3A8E5010" w:rsidR="00662C7D" w:rsidRDefault="730D62D8" w:rsidP="730D62D8">
      <w:pPr>
        <w:spacing w:line="257" w:lineRule="auto"/>
      </w:pPr>
      <w:r w:rsidRPr="730D62D8">
        <w:rPr>
          <w:rFonts w:eastAsia="Calibri"/>
          <w:sz w:val="28"/>
          <w:szCs w:val="28"/>
        </w:rPr>
        <w:t xml:space="preserve">Ormsund Roklub, Org nr. </w:t>
      </w:r>
      <w:r w:rsidRPr="730D62D8">
        <w:rPr>
          <w:rFonts w:ascii="Lato" w:eastAsia="Lato" w:hAnsi="Lato" w:cs="Lato"/>
          <w:color w:val="111111"/>
        </w:rPr>
        <w:t>983 796 621</w:t>
      </w:r>
    </w:p>
    <w:p w14:paraId="6729C81D" w14:textId="739F418E" w:rsidR="00662C7D" w:rsidRDefault="730D62D8" w:rsidP="730D62D8">
      <w:pPr>
        <w:spacing w:line="257" w:lineRule="auto"/>
      </w:pPr>
      <w:r w:rsidRPr="730D62D8">
        <w:rPr>
          <w:rFonts w:ascii="Lato" w:eastAsia="Lato" w:hAnsi="Lato" w:cs="Lato"/>
          <w:color w:val="111111"/>
        </w:rPr>
        <w:t xml:space="preserve"> </w:t>
      </w:r>
    </w:p>
    <w:p w14:paraId="009978BB" w14:textId="40CE6B5A" w:rsidR="00662C7D" w:rsidRDefault="730D62D8" w:rsidP="730D62D8">
      <w:pPr>
        <w:pStyle w:val="ListParagraph"/>
        <w:numPr>
          <w:ilvl w:val="0"/>
          <w:numId w:val="11"/>
        </w:numPr>
        <w:spacing w:line="257" w:lineRule="auto"/>
        <w:rPr>
          <w:rFonts w:ascii="Calibri" w:eastAsia="Calibri" w:hAnsi="Calibri" w:cs="Calibri"/>
          <w:b/>
          <w:bCs/>
          <w:sz w:val="28"/>
          <w:szCs w:val="28"/>
        </w:rPr>
      </w:pPr>
      <w:r w:rsidRPr="730D62D8">
        <w:rPr>
          <w:rFonts w:ascii="Calibri" w:eastAsia="Calibri" w:hAnsi="Calibri" w:cs="Calibri"/>
          <w:b/>
          <w:bCs/>
          <w:sz w:val="28"/>
          <w:szCs w:val="28"/>
        </w:rPr>
        <w:t>Formål</w:t>
      </w:r>
    </w:p>
    <w:p w14:paraId="430777F1" w14:textId="585F5E6A" w:rsidR="00662C7D" w:rsidRDefault="730D62D8" w:rsidP="730D62D8">
      <w:pPr>
        <w:pStyle w:val="ListParagraph"/>
        <w:numPr>
          <w:ilvl w:val="1"/>
          <w:numId w:val="11"/>
        </w:numPr>
        <w:rPr>
          <w:rFonts w:ascii="Calibri" w:eastAsia="Calibri" w:hAnsi="Calibri" w:cs="Calibri"/>
          <w:color w:val="111111"/>
        </w:rPr>
      </w:pPr>
      <w:r w:rsidRPr="730D62D8">
        <w:rPr>
          <w:rFonts w:ascii="Calibri" w:eastAsia="Calibri" w:hAnsi="Calibri" w:cs="Calibri"/>
          <w:color w:val="111111"/>
        </w:rPr>
        <w:t>Ormsund Roklubs (ORK) formål er å drive idrett organisert i Norges idrettsforbund og olympiske og paralympiske komité (NIF).</w:t>
      </w:r>
    </w:p>
    <w:p w14:paraId="58BD5BC0" w14:textId="735425ED" w:rsidR="00662C7D" w:rsidRDefault="730D62D8" w:rsidP="005C14D7">
      <w:pPr>
        <w:pStyle w:val="ListParagraph"/>
        <w:numPr>
          <w:ilvl w:val="1"/>
          <w:numId w:val="11"/>
        </w:numPr>
      </w:pPr>
      <w:r w:rsidRPr="005C14D7">
        <w:rPr>
          <w:rFonts w:eastAsia="Calibri"/>
          <w:color w:val="111111"/>
          <w:sz w:val="24"/>
          <w:szCs w:val="24"/>
        </w:rPr>
        <w:t>Arbeidet skal preges av frivillighet, demokrati, lojalitet og likeverd. All idrettslig aktivitet skal bygge på grunnverdier som idrettsglede, fellesskap, helse og ærlighet.</w:t>
      </w:r>
    </w:p>
    <w:p w14:paraId="495403DC" w14:textId="70FB42BB" w:rsidR="00662C7D" w:rsidRDefault="730D62D8" w:rsidP="730D62D8">
      <w:pPr>
        <w:pStyle w:val="ListParagraph"/>
        <w:numPr>
          <w:ilvl w:val="0"/>
          <w:numId w:val="11"/>
        </w:numPr>
        <w:spacing w:line="257" w:lineRule="auto"/>
        <w:rPr>
          <w:rFonts w:ascii="Calibri" w:eastAsia="Calibri" w:hAnsi="Calibri" w:cs="Calibri"/>
          <w:b/>
          <w:bCs/>
          <w:sz w:val="28"/>
          <w:szCs w:val="28"/>
        </w:rPr>
      </w:pPr>
      <w:r w:rsidRPr="730D62D8">
        <w:rPr>
          <w:rFonts w:ascii="Calibri" w:eastAsia="Calibri" w:hAnsi="Calibri" w:cs="Calibri"/>
          <w:b/>
          <w:bCs/>
          <w:sz w:val="28"/>
          <w:szCs w:val="28"/>
        </w:rPr>
        <w:t>Årsregnskap 2022</w:t>
      </w:r>
    </w:p>
    <w:p w14:paraId="3FC81C0C" w14:textId="1C93D5CB" w:rsidR="00662C7D" w:rsidRDefault="730D62D8" w:rsidP="730D62D8">
      <w:pPr>
        <w:pStyle w:val="ListParagraph"/>
        <w:numPr>
          <w:ilvl w:val="1"/>
          <w:numId w:val="11"/>
        </w:numPr>
        <w:spacing w:line="257" w:lineRule="auto"/>
        <w:rPr>
          <w:rFonts w:ascii="Calibri" w:eastAsia="Calibri" w:hAnsi="Calibri" w:cs="Calibri"/>
          <w:sz w:val="24"/>
          <w:szCs w:val="24"/>
        </w:rPr>
      </w:pPr>
      <w:r w:rsidRPr="730D62D8">
        <w:rPr>
          <w:rFonts w:ascii="Calibri" w:eastAsia="Calibri" w:hAnsi="Calibri" w:cs="Calibri"/>
          <w:sz w:val="24"/>
          <w:szCs w:val="24"/>
        </w:rPr>
        <w:t>2022 ble et mer normalt år etter årene med Korona.</w:t>
      </w:r>
    </w:p>
    <w:p w14:paraId="07A1264F" w14:textId="70686466" w:rsidR="00662C7D" w:rsidRDefault="730D62D8" w:rsidP="730D62D8">
      <w:pPr>
        <w:pStyle w:val="ListParagraph"/>
        <w:numPr>
          <w:ilvl w:val="1"/>
          <w:numId w:val="11"/>
        </w:numPr>
        <w:spacing w:line="257" w:lineRule="auto"/>
        <w:rPr>
          <w:rFonts w:ascii="Calibri" w:eastAsia="Calibri" w:hAnsi="Calibri" w:cs="Calibri"/>
          <w:sz w:val="24"/>
          <w:szCs w:val="24"/>
        </w:rPr>
      </w:pPr>
      <w:r w:rsidRPr="730D62D8">
        <w:rPr>
          <w:rFonts w:ascii="Calibri" w:eastAsia="Calibri" w:hAnsi="Calibri" w:cs="Calibri"/>
          <w:sz w:val="24"/>
          <w:szCs w:val="24"/>
        </w:rPr>
        <w:t>2022 Budsjettene. Ble laget før klubben visste om graden av lettelse i Korona tiltakene. Noe usikkerhet i budsjettene grunnet graden av gjenåpning.</w:t>
      </w:r>
    </w:p>
    <w:tbl>
      <w:tblPr>
        <w:tblW w:w="0" w:type="auto"/>
        <w:tblInd w:w="593" w:type="dxa"/>
        <w:tblLayout w:type="fixed"/>
        <w:tblLook w:val="04A0" w:firstRow="1" w:lastRow="0" w:firstColumn="1" w:lastColumn="0" w:noHBand="0" w:noVBand="1"/>
      </w:tblPr>
      <w:tblGrid>
        <w:gridCol w:w="3015"/>
        <w:gridCol w:w="1140"/>
        <w:gridCol w:w="420"/>
        <w:gridCol w:w="1080"/>
      </w:tblGrid>
      <w:tr w:rsidR="730D62D8" w14:paraId="7D903AF5" w14:textId="77777777" w:rsidTr="005C14D7">
        <w:trPr>
          <w:trHeight w:val="330"/>
        </w:trPr>
        <w:tc>
          <w:tcPr>
            <w:tcW w:w="3015" w:type="dxa"/>
            <w:tcMar>
              <w:left w:w="70" w:type="dxa"/>
              <w:right w:w="70" w:type="dxa"/>
            </w:tcMar>
            <w:vAlign w:val="bottom"/>
          </w:tcPr>
          <w:p w14:paraId="581ADF4B" w14:textId="601CC5AD" w:rsidR="730D62D8" w:rsidRDefault="730D62D8">
            <w:r w:rsidRPr="730D62D8">
              <w:rPr>
                <w:rFonts w:ascii="Times New Roman" w:eastAsia="Times New Roman" w:hAnsi="Times New Roman" w:cs="Times New Roman"/>
                <w:b/>
                <w:bCs/>
                <w:sz w:val="20"/>
                <w:szCs w:val="20"/>
                <w:u w:val="single"/>
              </w:rPr>
              <w:t>Over &amp; underskudd</w:t>
            </w:r>
          </w:p>
        </w:tc>
        <w:tc>
          <w:tcPr>
            <w:tcW w:w="1140" w:type="dxa"/>
            <w:tcMar>
              <w:left w:w="70" w:type="dxa"/>
              <w:right w:w="70" w:type="dxa"/>
            </w:tcMar>
            <w:vAlign w:val="bottom"/>
          </w:tcPr>
          <w:p w14:paraId="6F2EDC22" w14:textId="317638D4" w:rsidR="730D62D8" w:rsidRDefault="730D62D8">
            <w:r w:rsidRPr="730D62D8">
              <w:rPr>
                <w:rFonts w:ascii="Times New Roman" w:eastAsia="Times New Roman" w:hAnsi="Times New Roman" w:cs="Times New Roman"/>
                <w:b/>
                <w:bCs/>
                <w:sz w:val="20"/>
                <w:szCs w:val="20"/>
              </w:rPr>
              <w:t>Regnskap</w:t>
            </w:r>
          </w:p>
        </w:tc>
        <w:tc>
          <w:tcPr>
            <w:tcW w:w="420" w:type="dxa"/>
            <w:tcMar>
              <w:left w:w="70" w:type="dxa"/>
              <w:right w:w="70" w:type="dxa"/>
            </w:tcMar>
            <w:vAlign w:val="bottom"/>
          </w:tcPr>
          <w:p w14:paraId="1EDC4D82" w14:textId="4FE6086F" w:rsidR="730D62D8" w:rsidRDefault="730D62D8"/>
        </w:tc>
        <w:tc>
          <w:tcPr>
            <w:tcW w:w="1080" w:type="dxa"/>
            <w:tcMar>
              <w:left w:w="70" w:type="dxa"/>
              <w:right w:w="70" w:type="dxa"/>
            </w:tcMar>
            <w:vAlign w:val="bottom"/>
          </w:tcPr>
          <w:p w14:paraId="25D670BC" w14:textId="0D7CD8D6" w:rsidR="730D62D8" w:rsidRDefault="730D62D8">
            <w:r w:rsidRPr="730D62D8">
              <w:rPr>
                <w:rFonts w:ascii="Times New Roman" w:eastAsia="Times New Roman" w:hAnsi="Times New Roman" w:cs="Times New Roman"/>
                <w:b/>
                <w:bCs/>
                <w:sz w:val="20"/>
                <w:szCs w:val="20"/>
              </w:rPr>
              <w:t>Budsjett</w:t>
            </w:r>
          </w:p>
        </w:tc>
      </w:tr>
      <w:tr w:rsidR="730D62D8" w14:paraId="0BFF8B0C" w14:textId="77777777" w:rsidTr="005C14D7">
        <w:trPr>
          <w:trHeight w:val="255"/>
        </w:trPr>
        <w:tc>
          <w:tcPr>
            <w:tcW w:w="3015" w:type="dxa"/>
            <w:tcMar>
              <w:left w:w="70" w:type="dxa"/>
              <w:right w:w="70" w:type="dxa"/>
            </w:tcMar>
            <w:vAlign w:val="bottom"/>
          </w:tcPr>
          <w:p w14:paraId="37F55D29" w14:textId="6540F2FB" w:rsidR="730D62D8" w:rsidRDefault="730D62D8">
            <w:r w:rsidRPr="730D62D8">
              <w:rPr>
                <w:rFonts w:ascii="Times New Roman" w:eastAsia="Times New Roman" w:hAnsi="Times New Roman" w:cs="Times New Roman"/>
                <w:sz w:val="20"/>
                <w:szCs w:val="20"/>
              </w:rPr>
              <w:t>Overskudd etter avskrivninger</w:t>
            </w:r>
          </w:p>
        </w:tc>
        <w:tc>
          <w:tcPr>
            <w:tcW w:w="1140" w:type="dxa"/>
            <w:tcMar>
              <w:left w:w="70" w:type="dxa"/>
              <w:right w:w="70" w:type="dxa"/>
            </w:tcMar>
            <w:vAlign w:val="bottom"/>
          </w:tcPr>
          <w:p w14:paraId="47707B82" w14:textId="63F89BA0" w:rsidR="730D62D8" w:rsidRDefault="730D62D8" w:rsidP="730D62D8">
            <w:pPr>
              <w:jc w:val="right"/>
            </w:pPr>
            <w:r w:rsidRPr="730D62D8">
              <w:rPr>
                <w:rFonts w:ascii="Times New Roman" w:eastAsia="Times New Roman" w:hAnsi="Times New Roman" w:cs="Times New Roman"/>
                <w:sz w:val="20"/>
                <w:szCs w:val="20"/>
              </w:rPr>
              <w:t xml:space="preserve">47 752 </w:t>
            </w:r>
          </w:p>
        </w:tc>
        <w:tc>
          <w:tcPr>
            <w:tcW w:w="420" w:type="dxa"/>
            <w:tcMar>
              <w:left w:w="70" w:type="dxa"/>
              <w:right w:w="70" w:type="dxa"/>
            </w:tcMar>
            <w:vAlign w:val="bottom"/>
          </w:tcPr>
          <w:p w14:paraId="642593C5" w14:textId="77342E62" w:rsidR="730D62D8" w:rsidRDefault="730D62D8"/>
        </w:tc>
        <w:tc>
          <w:tcPr>
            <w:tcW w:w="1080" w:type="dxa"/>
            <w:tcMar>
              <w:left w:w="70" w:type="dxa"/>
              <w:right w:w="70" w:type="dxa"/>
            </w:tcMar>
            <w:vAlign w:val="bottom"/>
          </w:tcPr>
          <w:p w14:paraId="2FAFBAC7" w14:textId="4405CE55" w:rsidR="730D62D8" w:rsidRDefault="730D62D8" w:rsidP="730D62D8">
            <w:pPr>
              <w:jc w:val="right"/>
            </w:pPr>
            <w:r w:rsidRPr="730D62D8">
              <w:rPr>
                <w:rFonts w:ascii="Times New Roman" w:eastAsia="Times New Roman" w:hAnsi="Times New Roman" w:cs="Times New Roman"/>
                <w:color w:val="FF0000"/>
                <w:sz w:val="20"/>
                <w:szCs w:val="20"/>
              </w:rPr>
              <w:t xml:space="preserve">-36 432 </w:t>
            </w:r>
          </w:p>
        </w:tc>
      </w:tr>
      <w:tr w:rsidR="730D62D8" w14:paraId="25BD52A8" w14:textId="77777777" w:rsidTr="005C14D7">
        <w:trPr>
          <w:trHeight w:val="255"/>
        </w:trPr>
        <w:tc>
          <w:tcPr>
            <w:tcW w:w="3015" w:type="dxa"/>
            <w:tcMar>
              <w:left w:w="70" w:type="dxa"/>
              <w:right w:w="70" w:type="dxa"/>
            </w:tcMar>
            <w:vAlign w:val="bottom"/>
          </w:tcPr>
          <w:p w14:paraId="6067AFB8" w14:textId="74AD1D7B" w:rsidR="730D62D8" w:rsidRDefault="730D62D8">
            <w:r w:rsidRPr="730D62D8">
              <w:rPr>
                <w:rFonts w:ascii="Times New Roman" w:eastAsia="Times New Roman" w:hAnsi="Times New Roman" w:cs="Times New Roman"/>
                <w:sz w:val="20"/>
                <w:szCs w:val="20"/>
              </w:rPr>
              <w:t>Underskudd etter antatt skatt</w:t>
            </w:r>
          </w:p>
        </w:tc>
        <w:tc>
          <w:tcPr>
            <w:tcW w:w="1140" w:type="dxa"/>
            <w:tcMar>
              <w:left w:w="70" w:type="dxa"/>
              <w:right w:w="70" w:type="dxa"/>
            </w:tcMar>
            <w:vAlign w:val="bottom"/>
          </w:tcPr>
          <w:p w14:paraId="611A9C99" w14:textId="010BC5DC" w:rsidR="730D62D8" w:rsidRDefault="730D62D8" w:rsidP="730D62D8">
            <w:pPr>
              <w:jc w:val="right"/>
            </w:pPr>
            <w:r w:rsidRPr="730D62D8">
              <w:rPr>
                <w:rFonts w:ascii="Times New Roman" w:eastAsia="Times New Roman" w:hAnsi="Times New Roman" w:cs="Times New Roman"/>
                <w:color w:val="FF0000"/>
                <w:sz w:val="20"/>
                <w:szCs w:val="20"/>
              </w:rPr>
              <w:t xml:space="preserve">-52 510 </w:t>
            </w:r>
          </w:p>
        </w:tc>
        <w:tc>
          <w:tcPr>
            <w:tcW w:w="420" w:type="dxa"/>
            <w:tcMar>
              <w:left w:w="70" w:type="dxa"/>
              <w:right w:w="70" w:type="dxa"/>
            </w:tcMar>
            <w:vAlign w:val="bottom"/>
          </w:tcPr>
          <w:p w14:paraId="74E36DCB" w14:textId="331B14FA" w:rsidR="730D62D8" w:rsidRDefault="730D62D8"/>
        </w:tc>
        <w:tc>
          <w:tcPr>
            <w:tcW w:w="1080" w:type="dxa"/>
            <w:tcMar>
              <w:left w:w="70" w:type="dxa"/>
              <w:right w:w="70" w:type="dxa"/>
            </w:tcMar>
            <w:vAlign w:val="bottom"/>
          </w:tcPr>
          <w:p w14:paraId="5BD53D22" w14:textId="5AE24536" w:rsidR="730D62D8" w:rsidRDefault="730D62D8" w:rsidP="730D62D8">
            <w:pPr>
              <w:jc w:val="right"/>
            </w:pPr>
            <w:r w:rsidRPr="730D62D8">
              <w:rPr>
                <w:rFonts w:ascii="Times New Roman" w:eastAsia="Times New Roman" w:hAnsi="Times New Roman" w:cs="Times New Roman"/>
                <w:color w:val="FF0000"/>
                <w:sz w:val="20"/>
                <w:szCs w:val="20"/>
              </w:rPr>
              <w:t xml:space="preserve">-134 117 </w:t>
            </w:r>
          </w:p>
        </w:tc>
      </w:tr>
      <w:tr w:rsidR="00C739F8" w14:paraId="3EFC0286" w14:textId="77777777" w:rsidTr="005C14D7">
        <w:trPr>
          <w:trHeight w:val="255"/>
        </w:trPr>
        <w:tc>
          <w:tcPr>
            <w:tcW w:w="3015" w:type="dxa"/>
            <w:tcMar>
              <w:left w:w="70" w:type="dxa"/>
              <w:right w:w="70" w:type="dxa"/>
            </w:tcMar>
            <w:vAlign w:val="bottom"/>
          </w:tcPr>
          <w:p w14:paraId="59564EF9" w14:textId="6AE18684" w:rsidR="00C739F8" w:rsidRPr="730D62D8" w:rsidRDefault="00C739F8">
            <w:pPr>
              <w:rPr>
                <w:rFonts w:ascii="Times New Roman" w:eastAsia="Times New Roman" w:hAnsi="Times New Roman" w:cs="Times New Roman"/>
                <w:sz w:val="20"/>
                <w:szCs w:val="20"/>
              </w:rPr>
            </w:pPr>
          </w:p>
        </w:tc>
        <w:tc>
          <w:tcPr>
            <w:tcW w:w="1140" w:type="dxa"/>
            <w:tcMar>
              <w:left w:w="70" w:type="dxa"/>
              <w:right w:w="70" w:type="dxa"/>
            </w:tcMar>
            <w:vAlign w:val="bottom"/>
          </w:tcPr>
          <w:p w14:paraId="5F208829" w14:textId="77777777" w:rsidR="00C739F8" w:rsidRPr="730D62D8" w:rsidRDefault="00C739F8" w:rsidP="730D62D8">
            <w:pPr>
              <w:jc w:val="right"/>
              <w:rPr>
                <w:rFonts w:ascii="Times New Roman" w:eastAsia="Times New Roman" w:hAnsi="Times New Roman" w:cs="Times New Roman"/>
                <w:color w:val="FF0000"/>
                <w:sz w:val="20"/>
                <w:szCs w:val="20"/>
              </w:rPr>
            </w:pPr>
          </w:p>
        </w:tc>
        <w:tc>
          <w:tcPr>
            <w:tcW w:w="420" w:type="dxa"/>
            <w:tcMar>
              <w:left w:w="70" w:type="dxa"/>
              <w:right w:w="70" w:type="dxa"/>
            </w:tcMar>
            <w:vAlign w:val="bottom"/>
          </w:tcPr>
          <w:p w14:paraId="7E1487B3" w14:textId="77777777" w:rsidR="00C739F8" w:rsidRDefault="00C739F8"/>
        </w:tc>
        <w:tc>
          <w:tcPr>
            <w:tcW w:w="1080" w:type="dxa"/>
            <w:tcMar>
              <w:left w:w="70" w:type="dxa"/>
              <w:right w:w="70" w:type="dxa"/>
            </w:tcMar>
            <w:vAlign w:val="bottom"/>
          </w:tcPr>
          <w:p w14:paraId="74A6D310" w14:textId="77777777" w:rsidR="00C739F8" w:rsidRPr="730D62D8" w:rsidRDefault="00C739F8" w:rsidP="730D62D8">
            <w:pPr>
              <w:jc w:val="right"/>
              <w:rPr>
                <w:rFonts w:ascii="Times New Roman" w:eastAsia="Times New Roman" w:hAnsi="Times New Roman" w:cs="Times New Roman"/>
                <w:color w:val="FF0000"/>
                <w:sz w:val="20"/>
                <w:szCs w:val="20"/>
              </w:rPr>
            </w:pPr>
          </w:p>
        </w:tc>
      </w:tr>
    </w:tbl>
    <w:p w14:paraId="46D5545F" w14:textId="3B4C7CE1" w:rsidR="00C739F8" w:rsidRPr="00C739F8" w:rsidRDefault="00C739F8" w:rsidP="00C739F8">
      <w:pPr>
        <w:pStyle w:val="ListParagraph"/>
        <w:numPr>
          <w:ilvl w:val="1"/>
          <w:numId w:val="11"/>
        </w:numPr>
        <w:jc w:val="both"/>
        <w:rPr>
          <w:rFonts w:ascii="Calibri" w:hAnsi="Calibri" w:cs="Times New Roman"/>
        </w:rPr>
      </w:pPr>
      <w:r>
        <w:t>Ved årsavslutning 2022 utgjorde den frie egenkapitalen (inkludert årsoverskuddet)  kr 19 051 848,-</w:t>
      </w:r>
    </w:p>
    <w:p w14:paraId="4487DF74" w14:textId="3A7B174E" w:rsidR="00662C7D" w:rsidRDefault="730D62D8" w:rsidP="730D62D8">
      <w:pPr>
        <w:pStyle w:val="ListParagraph"/>
        <w:numPr>
          <w:ilvl w:val="1"/>
          <w:numId w:val="11"/>
        </w:numPr>
        <w:spacing w:line="257" w:lineRule="auto"/>
        <w:rPr>
          <w:rFonts w:ascii="Calibri" w:eastAsia="Calibri" w:hAnsi="Calibri" w:cs="Calibri"/>
          <w:sz w:val="24"/>
          <w:szCs w:val="24"/>
        </w:rPr>
      </w:pPr>
      <w:r w:rsidRPr="730D62D8">
        <w:rPr>
          <w:rFonts w:ascii="Calibri" w:eastAsia="Calibri" w:hAnsi="Calibri" w:cs="Calibri"/>
          <w:sz w:val="24"/>
          <w:szCs w:val="24"/>
        </w:rPr>
        <w:t>Endring av ekstern forretningsfører: Styret har valgt å bruke et autorisert regnskaps byrå, Accountor, til å føre bøkene fom 1/1-2022. De bruker regnskapssystemet Power Go som er et helt digitalt system</w:t>
      </w:r>
      <w:r w:rsidR="00194D86">
        <w:rPr>
          <w:rFonts w:ascii="Calibri" w:eastAsia="Calibri" w:hAnsi="Calibri" w:cs="Calibri"/>
          <w:sz w:val="24"/>
          <w:szCs w:val="24"/>
        </w:rPr>
        <w:t xml:space="preserve">, hvor </w:t>
      </w:r>
      <w:r w:rsidRPr="730D62D8">
        <w:rPr>
          <w:rFonts w:ascii="Calibri" w:eastAsia="Calibri" w:hAnsi="Calibri" w:cs="Calibri"/>
          <w:sz w:val="24"/>
          <w:szCs w:val="24"/>
        </w:rPr>
        <w:t>alle bilag ligger digitalt lagret hos dem. Godkjennelse av bilag følger klubbens fullmakts matrise.</w:t>
      </w:r>
    </w:p>
    <w:p w14:paraId="44E29E96" w14:textId="47137892" w:rsidR="00662C7D" w:rsidRDefault="730D62D8" w:rsidP="730D62D8">
      <w:pPr>
        <w:pStyle w:val="ListParagraph"/>
        <w:numPr>
          <w:ilvl w:val="1"/>
          <w:numId w:val="11"/>
        </w:numPr>
        <w:spacing w:line="257" w:lineRule="auto"/>
        <w:rPr>
          <w:rFonts w:ascii="Calibri" w:eastAsia="Calibri" w:hAnsi="Calibri" w:cs="Calibri"/>
          <w:sz w:val="24"/>
          <w:szCs w:val="24"/>
        </w:rPr>
      </w:pPr>
      <w:r w:rsidRPr="730D62D8">
        <w:rPr>
          <w:rFonts w:ascii="Calibri" w:eastAsia="Calibri" w:hAnsi="Calibri" w:cs="Calibri"/>
          <w:sz w:val="24"/>
          <w:szCs w:val="24"/>
        </w:rPr>
        <w:t xml:space="preserve"> </w:t>
      </w:r>
      <w:r w:rsidRPr="730D62D8">
        <w:rPr>
          <w:rFonts w:ascii="Times New Roman" w:eastAsia="Times New Roman" w:hAnsi="Times New Roman" w:cs="Times New Roman"/>
          <w:sz w:val="24"/>
          <w:szCs w:val="24"/>
        </w:rPr>
        <w:t xml:space="preserve">Klubbens revisorer valgte, kontrollutvalget, har gjennomgått regnskapet med bilag. De anbefaler Årsmøte å godkjenne regnskapet. </w:t>
      </w:r>
    </w:p>
    <w:p w14:paraId="7D662EFA" w14:textId="50661BC0" w:rsidR="00662C7D" w:rsidRDefault="730D62D8" w:rsidP="730D62D8">
      <w:pPr>
        <w:spacing w:line="257" w:lineRule="auto"/>
        <w:rPr>
          <w:rFonts w:asciiTheme="minorHAnsi" w:eastAsiaTheme="minorEastAsia" w:hAnsiTheme="minorHAnsi" w:cstheme="minorBidi"/>
          <w:b/>
          <w:bCs/>
        </w:rPr>
      </w:pPr>
      <w:r w:rsidRPr="730D62D8">
        <w:rPr>
          <w:rFonts w:asciiTheme="minorHAnsi" w:eastAsiaTheme="minorEastAsia" w:hAnsiTheme="minorHAnsi" w:cstheme="minorBidi"/>
          <w:b/>
          <w:bCs/>
        </w:rPr>
        <w:t>Balanse.</w:t>
      </w:r>
    </w:p>
    <w:p w14:paraId="056C8A78" w14:textId="732CAAAE"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u w:val="single"/>
        </w:rPr>
        <w:t>Omløpsmidler</w:t>
      </w:r>
      <w:r w:rsidRPr="730D62D8">
        <w:rPr>
          <w:rFonts w:asciiTheme="minorHAnsi" w:eastAsiaTheme="minorEastAsia" w:hAnsiTheme="minorHAnsi" w:cstheme="minorBidi"/>
          <w:u w:val="single"/>
        </w:rPr>
        <w:t>.</w:t>
      </w:r>
      <w:r w:rsidRPr="730D62D8">
        <w:rPr>
          <w:rFonts w:asciiTheme="minorHAnsi" w:eastAsiaTheme="minorEastAsia" w:hAnsiTheme="minorHAnsi" w:cstheme="minorBidi"/>
        </w:rPr>
        <w:t xml:space="preserve"> Klubbens Bank beholdning pr 31/12-2022 er KNOK 329, se avsnitt om klubbens likviditet.</w:t>
      </w:r>
    </w:p>
    <w:p w14:paraId="11AC58CB" w14:textId="30A0229A"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u w:val="single"/>
        </w:rPr>
        <w:t>Anleggsmidler</w:t>
      </w:r>
      <w:r w:rsidRPr="730D62D8">
        <w:rPr>
          <w:rFonts w:asciiTheme="minorHAnsi" w:eastAsiaTheme="minorEastAsia" w:hAnsiTheme="minorHAnsi" w:cstheme="minorBidi"/>
          <w:u w:val="single"/>
        </w:rPr>
        <w:t>.</w:t>
      </w:r>
      <w:r w:rsidRPr="730D62D8">
        <w:rPr>
          <w:rFonts w:asciiTheme="minorHAnsi" w:eastAsiaTheme="minorEastAsia" w:hAnsiTheme="minorHAnsi" w:cstheme="minorBidi"/>
        </w:rPr>
        <w:t xml:space="preserve">  Summen er verdien på hus, leilighet, brygger, bil og båter og idrettsutstyr KNOK 18.816. Det foretas månedlige avskrivninger på båter, idretts utstyr, bil og brygger. </w:t>
      </w:r>
    </w:p>
    <w:p w14:paraId="059C2731" w14:textId="45ACE9D8"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Det ble anskaffet båter og idrettsutstyr for KNOK 655. Salg av gammelt materiell for KNOK 20. Tilskudd fra stiftelser på i alt KNOK 475. Klubb andel KNOK 180 trukket på klubbens 'spare kontoen’.</w:t>
      </w:r>
    </w:p>
    <w:p w14:paraId="56A0F109" w14:textId="005F85C1"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Det anskaffes ikke båter og materiell uten at klubben har fått tilskudd fra NIF og andre stiftelser.</w:t>
      </w:r>
    </w:p>
    <w:p w14:paraId="6B9AF190" w14:textId="7F896B7D" w:rsidR="00C739F8" w:rsidRDefault="00C739F8" w:rsidP="730D62D8">
      <w:pPr>
        <w:spacing w:line="257" w:lineRule="auto"/>
        <w:rPr>
          <w:rFonts w:asciiTheme="minorHAnsi" w:eastAsiaTheme="minorEastAsia" w:hAnsiTheme="minorHAnsi" w:cstheme="minorBidi"/>
        </w:rPr>
      </w:pPr>
      <w:r>
        <w:rPr>
          <w:rFonts w:asciiTheme="minorHAnsi" w:eastAsiaTheme="minorEastAsia" w:hAnsiTheme="minorHAnsi" w:cstheme="minorBidi"/>
        </w:rPr>
        <w:lastRenderedPageBreak/>
        <w:t>De øvrige balansepostene er som for et normal år.</w:t>
      </w:r>
    </w:p>
    <w:p w14:paraId="55ED9118" w14:textId="77777777" w:rsidR="00C739F8" w:rsidRDefault="00C739F8" w:rsidP="730D62D8">
      <w:pPr>
        <w:spacing w:line="257" w:lineRule="auto"/>
        <w:rPr>
          <w:rFonts w:asciiTheme="minorHAnsi" w:eastAsiaTheme="minorEastAsia" w:hAnsiTheme="minorHAnsi" w:cstheme="minorBidi"/>
        </w:rPr>
      </w:pPr>
    </w:p>
    <w:p w14:paraId="5270CDBF" w14:textId="2DF42F1E" w:rsidR="00662C7D" w:rsidRDefault="730D62D8" w:rsidP="730D62D8">
      <w:pPr>
        <w:spacing w:line="257" w:lineRule="auto"/>
        <w:rPr>
          <w:rFonts w:asciiTheme="minorHAnsi" w:eastAsiaTheme="minorEastAsia" w:hAnsiTheme="minorHAnsi" w:cstheme="minorBidi"/>
          <w:b/>
          <w:bCs/>
        </w:rPr>
      </w:pPr>
      <w:r w:rsidRPr="730D62D8">
        <w:rPr>
          <w:rFonts w:asciiTheme="minorHAnsi" w:eastAsiaTheme="minorEastAsia" w:hAnsiTheme="minorHAnsi" w:cstheme="minorBidi"/>
          <w:b/>
          <w:bCs/>
        </w:rPr>
        <w:t>Resultat regnskap.</w:t>
      </w:r>
    </w:p>
    <w:p w14:paraId="0BC05018" w14:textId="3EF80B9D" w:rsidR="0088308E" w:rsidRDefault="0088308E" w:rsidP="730D62D8">
      <w:pPr>
        <w:spacing w:line="257" w:lineRule="auto"/>
        <w:rPr>
          <w:rFonts w:asciiTheme="minorHAnsi" w:eastAsiaTheme="minorEastAsia" w:hAnsiTheme="minorHAnsi" w:cstheme="minorBidi"/>
        </w:rPr>
      </w:pPr>
      <w:r>
        <w:rPr>
          <w:rFonts w:asciiTheme="minorHAnsi" w:eastAsiaTheme="minorEastAsia" w:hAnsiTheme="minorHAnsi" w:cstheme="minorBidi"/>
        </w:rPr>
        <w:t>2022 ble et mer normalt år mtp åpning etter korona stenging, regattaer ble gjennomført som før.</w:t>
      </w:r>
    </w:p>
    <w:p w14:paraId="4CE26378" w14:textId="77777777" w:rsidR="0088308E" w:rsidRDefault="0088308E" w:rsidP="730D62D8">
      <w:pPr>
        <w:spacing w:line="257" w:lineRule="auto"/>
        <w:rPr>
          <w:rFonts w:asciiTheme="minorHAnsi" w:eastAsiaTheme="minorEastAsia" w:hAnsiTheme="minorHAnsi" w:cstheme="minorBidi"/>
          <w:b/>
          <w:bCs/>
        </w:rPr>
      </w:pPr>
    </w:p>
    <w:p w14:paraId="4C92D815" w14:textId="06D9E9BE"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b/>
          <w:bCs/>
          <w:i/>
          <w:iCs/>
        </w:rPr>
        <w:t>Inntekter</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Totalt KNOK 1.977, Budsjett KNOK 1.647, diff KNOK 330</w:t>
      </w:r>
    </w:p>
    <w:p w14:paraId="7A474F71" w14:textId="48E9FE40"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Klubben arrangerte Forsommer kapproing for første gang etter Korona restriksjoner.</w:t>
      </w:r>
    </w:p>
    <w:p w14:paraId="20D0F495" w14:textId="2402FA56"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Inntekt fra arrangementet var på KNOK 184. Utgifter KNOK 94. Nto inntekt KNOK 90. En god inntektskilde for klubben. Stor takk til alt frivillighets arbeid.</w:t>
      </w:r>
    </w:p>
    <w:p w14:paraId="3D27D84B" w14:textId="19004F3C"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Medlemskontingenter (ant 323) og Treneravgift, total inntekt på KNOK 385, et veldig godt resultat og mer enn budsjettert. Dette viser oss at vi har en lojal medlemsmasse som støtter opp under klubben selv i vanskelige tider. Det har vært noen få utmeldelser som i hovedsak ble erstattet med nye medlemmer. Klubbens sekretær gjør en veldig god innsats.</w:t>
      </w:r>
    </w:p>
    <w:p w14:paraId="75C59573" w14:textId="0EBB02F8"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 xml:space="preserve">Andre inntekter, totalt KNOK 1.077. </w:t>
      </w:r>
    </w:p>
    <w:p w14:paraId="2D860B9E" w14:textId="35DD9D0F" w:rsidR="00662C7D" w:rsidRDefault="730D62D8" w:rsidP="730D62D8">
      <w:pPr>
        <w:pStyle w:val="ListParagraph"/>
        <w:numPr>
          <w:ilvl w:val="0"/>
          <w:numId w:val="10"/>
        </w:numPr>
        <w:spacing w:line="257" w:lineRule="auto"/>
        <w:rPr>
          <w:rFonts w:eastAsiaTheme="minorEastAsia"/>
        </w:rPr>
      </w:pPr>
      <w:r w:rsidRPr="730D62D8">
        <w:rPr>
          <w:rFonts w:eastAsiaTheme="minorEastAsia"/>
        </w:rPr>
        <w:t xml:space="preserve">Tilskudd fra NIF og andre idretts organisasjoner KNOK 364, inkl KNOK 87 for +60 gruppen. </w:t>
      </w:r>
    </w:p>
    <w:p w14:paraId="6F86273D" w14:textId="4705FD6B" w:rsidR="00662C7D" w:rsidRDefault="730D62D8" w:rsidP="730D62D8">
      <w:pPr>
        <w:pStyle w:val="ListParagraph"/>
        <w:numPr>
          <w:ilvl w:val="0"/>
          <w:numId w:val="10"/>
        </w:numPr>
        <w:spacing w:line="257" w:lineRule="auto"/>
        <w:rPr>
          <w:rFonts w:eastAsiaTheme="minorEastAsia"/>
        </w:rPr>
      </w:pPr>
      <w:r w:rsidRPr="730D62D8">
        <w:rPr>
          <w:rFonts w:eastAsiaTheme="minorEastAsia"/>
        </w:rPr>
        <w:t xml:space="preserve">60+ gruppen er på ca 30 personer. Gruppen som trener i klubbens gymsal 2 ganger i uken på dagtid. Tildeling av midlene for 60+ skal ikke gå til vanlig drift av klubben. Gruppen skal være helt selvstendig fra styret. I 2023 etableres de en selvstendig bank konto for gruppen. Alle økonomiske transaksjoner skal gå utenfor klubb regnskapet. Gruppens leder er Per Giltvedt med mye hjelp fra Jan Giltvedt. </w:t>
      </w:r>
    </w:p>
    <w:p w14:paraId="483447DC" w14:textId="2174B465" w:rsidR="00662C7D" w:rsidRDefault="730D62D8" w:rsidP="730D62D8">
      <w:pPr>
        <w:pStyle w:val="ListParagraph"/>
        <w:numPr>
          <w:ilvl w:val="0"/>
          <w:numId w:val="10"/>
        </w:numPr>
        <w:spacing w:line="257" w:lineRule="auto"/>
        <w:rPr>
          <w:rFonts w:eastAsiaTheme="minorEastAsia"/>
        </w:rPr>
      </w:pPr>
      <w:r w:rsidRPr="730D62D8">
        <w:rPr>
          <w:rFonts w:eastAsiaTheme="minorEastAsia"/>
        </w:rPr>
        <w:t xml:space="preserve">Tilskudd fra Ecbo Stiftelsen, Spare bank stiftelsen og Nordstand Bydel, samlet KNOK 475, er dedikert til kjøp av båter og komfyr til kjøkkenet. Båter er anskaffet. </w:t>
      </w:r>
    </w:p>
    <w:p w14:paraId="2A826084" w14:textId="24AC1479" w:rsidR="00662C7D" w:rsidRDefault="730D62D8" w:rsidP="730D62D8">
      <w:pPr>
        <w:pStyle w:val="ListParagraph"/>
        <w:numPr>
          <w:ilvl w:val="0"/>
          <w:numId w:val="10"/>
        </w:numPr>
        <w:spacing w:line="257" w:lineRule="auto"/>
        <w:rPr>
          <w:rFonts w:eastAsiaTheme="minorEastAsia"/>
        </w:rPr>
      </w:pPr>
      <w:r w:rsidRPr="730D62D8">
        <w:rPr>
          <w:rFonts w:eastAsiaTheme="minorEastAsia"/>
        </w:rPr>
        <w:t xml:space="preserve">Klubben fortsetter avtalen om utleie av uteområde til Nøklevann Ro- og Padle Klubb, sjø base. Dette brakte ca KNOK 100 i klubbkassa. </w:t>
      </w:r>
    </w:p>
    <w:p w14:paraId="56A07978" w14:textId="65CEF324" w:rsidR="00662C7D" w:rsidRDefault="730D62D8" w:rsidP="730D62D8">
      <w:pPr>
        <w:pStyle w:val="ListParagraph"/>
        <w:numPr>
          <w:ilvl w:val="0"/>
          <w:numId w:val="10"/>
        </w:numPr>
        <w:spacing w:line="257" w:lineRule="auto"/>
        <w:rPr>
          <w:rFonts w:eastAsiaTheme="minorEastAsia"/>
        </w:rPr>
      </w:pPr>
      <w:r w:rsidRPr="730D62D8">
        <w:rPr>
          <w:rFonts w:eastAsiaTheme="minorEastAsia"/>
        </w:rPr>
        <w:t>Overskudd fra utleie aktiviteten bidro med KNOK 378 før skatt. Antatt skatt er KNOK 100. Dvs nto KNOK 278 tilfaller klubben, se næringsregnskap.</w:t>
      </w:r>
    </w:p>
    <w:p w14:paraId="72A705A3" w14:textId="0F600057"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b/>
          <w:bCs/>
          <w:i/>
          <w:iCs/>
        </w:rPr>
        <w:t>Utgifter</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totalt KNOK 1.977, Budsjett KNOK 1.684, diff  KNOK 308</w:t>
      </w:r>
    </w:p>
    <w:p w14:paraId="0EC2453C" w14:textId="49449D0D"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 xml:space="preserve">Frivillighets arbeid. Det gjøres mange timer frivillighets arbeid i klubben, uten dem ville kostnadene steget betraktelig. </w:t>
      </w:r>
    </w:p>
    <w:p w14:paraId="3EAEA92B" w14:textId="19880845"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u w:val="single"/>
        </w:rPr>
        <w:t>Idrettslige aktiviteter</w:t>
      </w:r>
      <w:r w:rsidRPr="730D62D8">
        <w:rPr>
          <w:rFonts w:asciiTheme="minorHAnsi" w:eastAsiaTheme="minorEastAsia" w:hAnsiTheme="minorHAnsi" w:cstheme="minorBidi"/>
        </w:rPr>
        <w:t xml:space="preserve">, KNOK 986, budsjett KNOK 792, Diff KNOK 193. </w:t>
      </w:r>
    </w:p>
    <w:p w14:paraId="13B5E41B" w14:textId="52F1D554" w:rsidR="00662C7D" w:rsidRDefault="008E4EA0" w:rsidP="730D62D8">
      <w:pPr>
        <w:spacing w:line="257" w:lineRule="auto"/>
        <w:rPr>
          <w:rFonts w:asciiTheme="minorHAnsi" w:eastAsiaTheme="minorEastAsia" w:hAnsiTheme="minorHAnsi" w:cstheme="minorBidi"/>
        </w:rPr>
      </w:pPr>
      <w:r>
        <w:rPr>
          <w:rFonts w:asciiTheme="minorHAnsi" w:eastAsiaTheme="minorEastAsia" w:hAnsiTheme="minorHAnsi" w:cstheme="minorBidi"/>
        </w:rPr>
        <w:t>Avvik s</w:t>
      </w:r>
      <w:r w:rsidR="730D62D8" w:rsidRPr="730D62D8">
        <w:rPr>
          <w:rFonts w:asciiTheme="minorHAnsi" w:eastAsiaTheme="minorEastAsia" w:hAnsiTheme="minorHAnsi" w:cstheme="minorBidi"/>
        </w:rPr>
        <w:t>kyldes i hovedsak:</w:t>
      </w:r>
    </w:p>
    <w:p w14:paraId="12F795FB" w14:textId="71844A3F" w:rsidR="00662C7D" w:rsidRDefault="730D62D8" w:rsidP="730D62D8">
      <w:pPr>
        <w:pStyle w:val="ListParagraph"/>
        <w:numPr>
          <w:ilvl w:val="0"/>
          <w:numId w:val="9"/>
        </w:numPr>
        <w:spacing w:line="257" w:lineRule="auto"/>
        <w:rPr>
          <w:rFonts w:eastAsiaTheme="minorEastAsia"/>
        </w:rPr>
      </w:pPr>
      <w:r w:rsidRPr="730D62D8">
        <w:rPr>
          <w:rFonts w:eastAsiaTheme="minorEastAsia"/>
        </w:rPr>
        <w:t>Lønn til hovedtrener og assistent trenere, KNOK 673, budsjett KNOK 585, diff KNOK 88 . Styret har endret kontrakten til en ny stillingsprosent (50%) for hovedtrener fom okt 2022, det gir en besparelse på KNOK 200 på årsbasis.</w:t>
      </w:r>
    </w:p>
    <w:p w14:paraId="2541C360" w14:textId="0F6F6D42"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u w:val="single"/>
        </w:rPr>
        <w:t>Administrasjon</w:t>
      </w:r>
      <w:r w:rsidRPr="730D62D8">
        <w:rPr>
          <w:rFonts w:asciiTheme="minorHAnsi" w:eastAsiaTheme="minorEastAsia" w:hAnsiTheme="minorHAnsi" w:cstheme="minorBidi"/>
        </w:rPr>
        <w:t>, Total utgift KNOK 224, Budsjett KNOK 215, diff KNOK KNOK 8</w:t>
      </w:r>
    </w:p>
    <w:p w14:paraId="1AEF3988" w14:textId="4237B1B9" w:rsidR="00662C7D" w:rsidRDefault="730D62D8" w:rsidP="730D62D8">
      <w:pPr>
        <w:pStyle w:val="ListParagraph"/>
        <w:numPr>
          <w:ilvl w:val="0"/>
          <w:numId w:val="9"/>
        </w:numPr>
        <w:spacing w:line="257" w:lineRule="auto"/>
        <w:rPr>
          <w:rFonts w:eastAsiaTheme="minorEastAsia"/>
        </w:rPr>
      </w:pPr>
      <w:r w:rsidRPr="730D62D8">
        <w:rPr>
          <w:rFonts w:eastAsiaTheme="minorEastAsia"/>
        </w:rPr>
        <w:t>Forretningsfører Accountor+PowerGo, Utgifter KNOK 123, budsjett knok 100. Avvik KNOK 23. I tillegg til regnskapshonorar, betales transaksjons gebyr for bruk av PowerGo, KNOK 19. Diff skyldes at klubben ikke har erfaringstall fra tidligere år.</w:t>
      </w:r>
    </w:p>
    <w:p w14:paraId="6DC94D67" w14:textId="0F324973" w:rsidR="00662C7D" w:rsidRDefault="730D62D8" w:rsidP="730D62D8">
      <w:pPr>
        <w:pStyle w:val="ListParagraph"/>
        <w:numPr>
          <w:ilvl w:val="0"/>
          <w:numId w:val="9"/>
        </w:numPr>
        <w:spacing w:line="257" w:lineRule="auto"/>
        <w:rPr>
          <w:rFonts w:eastAsiaTheme="minorEastAsia"/>
        </w:rPr>
      </w:pPr>
      <w:r w:rsidRPr="730D62D8">
        <w:rPr>
          <w:rFonts w:eastAsiaTheme="minorEastAsia"/>
        </w:rPr>
        <w:t>Forsikringer, Utgifter KNOK 43. Klubben har følgende forsikringer i If: Kriminalforsikring (NIF pålagt), Styre- og bedrifts ansvar, Bil/henger, Gods og eiendeler samt Personforsikring for hovedtrener. Huset er dekket gjennom Sameiet Sundvn 37, If Huseier.</w:t>
      </w:r>
    </w:p>
    <w:p w14:paraId="0AC0D3FE" w14:textId="258F1D72" w:rsidR="00662C7D" w:rsidRDefault="730D62D8" w:rsidP="730D62D8">
      <w:pPr>
        <w:pStyle w:val="ListParagraph"/>
        <w:numPr>
          <w:ilvl w:val="0"/>
          <w:numId w:val="9"/>
        </w:numPr>
        <w:spacing w:line="257" w:lineRule="auto"/>
        <w:rPr>
          <w:rFonts w:eastAsiaTheme="minorEastAsia"/>
        </w:rPr>
      </w:pPr>
      <w:r w:rsidRPr="730D62D8">
        <w:rPr>
          <w:rFonts w:eastAsiaTheme="minorEastAsia"/>
        </w:rPr>
        <w:t>Vei saken. Klubben har hatt bistand fra et adv firma for å etablere Veilaget Sundvn 37, sammen med kommunen. Klubben har hatt juridisk bistand i 2022 i den sammenheng knok 33. Antar at noe av beløpet vil bli refundert i Veilaget når de kommer i normal drift.</w:t>
      </w:r>
    </w:p>
    <w:p w14:paraId="726164C4" w14:textId="3A0EAA6F"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lastRenderedPageBreak/>
        <w:t xml:space="preserve"> </w:t>
      </w:r>
    </w:p>
    <w:p w14:paraId="2B45B5EA" w14:textId="076A58DE"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u w:val="single"/>
        </w:rPr>
        <w:t>Hus og eiendom,</w:t>
      </w:r>
      <w:r w:rsidRPr="730D62D8">
        <w:rPr>
          <w:rFonts w:asciiTheme="minorHAnsi" w:eastAsiaTheme="minorEastAsia" w:hAnsiTheme="minorHAnsi" w:cstheme="minorBidi"/>
        </w:rPr>
        <w:t xml:space="preserve"> Total utgift KNOK 397, budsjett KNOK 300, diff KNOK 97.</w:t>
      </w:r>
    </w:p>
    <w:p w14:paraId="6209DFBA" w14:textId="04CD6FEA" w:rsidR="00662C7D" w:rsidRDefault="730D62D8" w:rsidP="730D62D8">
      <w:pPr>
        <w:pStyle w:val="ListParagraph"/>
        <w:numPr>
          <w:ilvl w:val="0"/>
          <w:numId w:val="8"/>
        </w:numPr>
        <w:spacing w:line="257" w:lineRule="auto"/>
        <w:rPr>
          <w:rFonts w:eastAsiaTheme="minorEastAsia"/>
        </w:rPr>
      </w:pPr>
      <w:r w:rsidRPr="730D62D8">
        <w:rPr>
          <w:rFonts w:eastAsiaTheme="minorEastAsia"/>
        </w:rPr>
        <w:t>Vedlikehold klubbhus og leiligheten. Det merkes at klubbhuset har uforutsette ‘elde og slitasje’ kostnader.</w:t>
      </w:r>
    </w:p>
    <w:p w14:paraId="199FB4CA" w14:textId="671B6B1F" w:rsidR="00662C7D" w:rsidRDefault="730D62D8" w:rsidP="730D62D8">
      <w:pPr>
        <w:pStyle w:val="ListParagraph"/>
        <w:numPr>
          <w:ilvl w:val="0"/>
          <w:numId w:val="8"/>
        </w:numPr>
        <w:spacing w:line="257" w:lineRule="auto"/>
        <w:rPr>
          <w:rFonts w:eastAsiaTheme="minorEastAsia"/>
        </w:rPr>
      </w:pPr>
      <w:r w:rsidRPr="730D62D8">
        <w:rPr>
          <w:rFonts w:eastAsiaTheme="minorEastAsia"/>
        </w:rPr>
        <w:t>I 2022  kostnader 156, budsjett KNOK 25, avvik KNOK 131 som gjelder:</w:t>
      </w:r>
    </w:p>
    <w:p w14:paraId="517B9211" w14:textId="1D7C4F19" w:rsidR="00662C7D" w:rsidRDefault="730D62D8" w:rsidP="730D62D8">
      <w:pPr>
        <w:pStyle w:val="ListParagraph"/>
        <w:numPr>
          <w:ilvl w:val="1"/>
          <w:numId w:val="8"/>
        </w:numPr>
        <w:spacing w:line="257" w:lineRule="auto"/>
        <w:rPr>
          <w:rFonts w:eastAsiaTheme="minorEastAsia"/>
        </w:rPr>
      </w:pPr>
      <w:r w:rsidRPr="730D62D8">
        <w:rPr>
          <w:rFonts w:eastAsiaTheme="minorEastAsia"/>
        </w:rPr>
        <w:t>Avløp fra leilighet &amp; klubben KNOK 83, delvis belastet Næring regnskapet.</w:t>
      </w:r>
    </w:p>
    <w:p w14:paraId="23C4D750" w14:textId="486ECA7F" w:rsidR="00662C7D" w:rsidRDefault="730D62D8" w:rsidP="730D62D8">
      <w:pPr>
        <w:pStyle w:val="ListParagraph"/>
        <w:numPr>
          <w:ilvl w:val="1"/>
          <w:numId w:val="8"/>
        </w:numPr>
        <w:spacing w:line="257" w:lineRule="auto"/>
        <w:rPr>
          <w:rFonts w:eastAsiaTheme="minorEastAsia"/>
        </w:rPr>
      </w:pPr>
      <w:r w:rsidRPr="730D62D8">
        <w:rPr>
          <w:rFonts w:eastAsiaTheme="minorEastAsia"/>
        </w:rPr>
        <w:t>Ny varmtvanns beholder KNOK 48, klubbregnskapet</w:t>
      </w:r>
    </w:p>
    <w:p w14:paraId="5BA03660" w14:textId="2FDFB7DA" w:rsidR="00662C7D" w:rsidRDefault="730D62D8" w:rsidP="730D62D8">
      <w:pPr>
        <w:pStyle w:val="ListParagraph"/>
        <w:numPr>
          <w:ilvl w:val="1"/>
          <w:numId w:val="8"/>
        </w:numPr>
        <w:spacing w:line="257" w:lineRule="auto"/>
        <w:rPr>
          <w:rFonts w:eastAsiaTheme="minorEastAsia"/>
        </w:rPr>
      </w:pPr>
      <w:r w:rsidRPr="730D62D8">
        <w:rPr>
          <w:rFonts w:eastAsiaTheme="minorEastAsia"/>
        </w:rPr>
        <w:t>El opplegg til leiligheten KNOK 25, belastet Nærings regnskapet.</w:t>
      </w:r>
    </w:p>
    <w:p w14:paraId="167BC0DC" w14:textId="40E3A5CE" w:rsidR="00662C7D" w:rsidRDefault="730D62D8" w:rsidP="730D62D8">
      <w:pPr>
        <w:pStyle w:val="ListParagraph"/>
        <w:numPr>
          <w:ilvl w:val="1"/>
          <w:numId w:val="8"/>
        </w:numPr>
        <w:spacing w:line="257" w:lineRule="auto"/>
        <w:rPr>
          <w:rFonts w:eastAsiaTheme="minorEastAsia"/>
        </w:rPr>
      </w:pPr>
      <w:r w:rsidRPr="730D62D8">
        <w:rPr>
          <w:rFonts w:eastAsiaTheme="minorEastAsia"/>
        </w:rPr>
        <w:t>Noen kostnader er overført til Næringsregnskapet for skattefradrag.</w:t>
      </w:r>
    </w:p>
    <w:p w14:paraId="3E5F6E00" w14:textId="02C97E0D" w:rsidR="00662C7D" w:rsidRDefault="730D62D8" w:rsidP="730D62D8">
      <w:pPr>
        <w:pStyle w:val="ListParagraph"/>
        <w:numPr>
          <w:ilvl w:val="0"/>
          <w:numId w:val="7"/>
        </w:numPr>
        <w:spacing w:line="257" w:lineRule="auto"/>
        <w:rPr>
          <w:rFonts w:eastAsiaTheme="minorEastAsia"/>
        </w:rPr>
      </w:pPr>
      <w:r w:rsidRPr="730D62D8">
        <w:rPr>
          <w:rFonts w:eastAsiaTheme="minorEastAsia"/>
        </w:rPr>
        <w:t>Strøm utgifter KNOK 105 – strøm støtte KNOK 32, nto knok 73, budsjett knok 64, diff KNOK 9.</w:t>
      </w:r>
    </w:p>
    <w:p w14:paraId="4E7FED18" w14:textId="78FA2E55" w:rsidR="00662C7D" w:rsidRDefault="730D62D8" w:rsidP="730D62D8">
      <w:pPr>
        <w:pStyle w:val="ListParagraph"/>
        <w:numPr>
          <w:ilvl w:val="0"/>
          <w:numId w:val="7"/>
        </w:numPr>
        <w:spacing w:line="257" w:lineRule="auto"/>
        <w:rPr>
          <w:rFonts w:eastAsiaTheme="minorEastAsia"/>
        </w:rPr>
      </w:pPr>
      <w:r w:rsidRPr="730D62D8">
        <w:rPr>
          <w:rFonts w:eastAsiaTheme="minorEastAsia"/>
        </w:rPr>
        <w:t xml:space="preserve">Renhold av klubbhuset KNOK 125, budsjett KNOK 85, diff KNOK 40. Styret har valgt å opprettholde renholdet til 1 gang i uken. som under korona situasjonen. </w:t>
      </w:r>
    </w:p>
    <w:p w14:paraId="4EADF6E1" w14:textId="3F6FC7A7" w:rsidR="00662C7D" w:rsidRDefault="730D62D8" w:rsidP="730D62D8">
      <w:pPr>
        <w:spacing w:line="257" w:lineRule="auto"/>
        <w:rPr>
          <w:rFonts w:asciiTheme="minorHAnsi" w:eastAsiaTheme="minorEastAsia" w:hAnsiTheme="minorHAnsi" w:cstheme="minorBidi"/>
          <w:b/>
          <w:bCs/>
        </w:rPr>
      </w:pPr>
      <w:r w:rsidRPr="730D62D8">
        <w:rPr>
          <w:rFonts w:asciiTheme="minorHAnsi" w:eastAsiaTheme="minorEastAsia" w:hAnsiTheme="minorHAnsi" w:cstheme="minorBidi"/>
          <w:b/>
          <w:bCs/>
        </w:rPr>
        <w:t>Nærings regnskap, utleie.</w:t>
      </w:r>
    </w:p>
    <w:p w14:paraId="4B17E16C" w14:textId="374F2EC5"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All utleie av klubbhus, leilighet og uteområder, er inkludert i Nærings regnskapet og rapporteres til Skatteetaten for beskatning.</w:t>
      </w:r>
    </w:p>
    <w:p w14:paraId="1B67201A" w14:textId="33B80298"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u w:val="single"/>
        </w:rPr>
        <w:t>Utleie Inntekter</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 xml:space="preserve">KNOK 533, </w:t>
      </w:r>
    </w:p>
    <w:p w14:paraId="10E24216" w14:textId="5B273EC7"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u w:val="single"/>
        </w:rPr>
        <w:t>Utgifter,</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KNOK 153</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Av dette er KNOK 134 direkte kostnader til utleie som vedlikehold av leiligheten. Klubben har en modell for å fordele klubbkostnader til næringsregnskapet (indirekte kostnader). Dette gjelder generell admin, KNOK 20, generell drift av huset som eks renhold, vedlikehold mm, KNOK 133.</w:t>
      </w:r>
    </w:p>
    <w:p w14:paraId="4605732E" w14:textId="46EF9168"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rPr>
        <w:t xml:space="preserve">Resultat før skatt, </w:t>
      </w:r>
      <w:r w:rsidRPr="730D62D8">
        <w:rPr>
          <w:rFonts w:asciiTheme="minorHAnsi" w:eastAsiaTheme="minorEastAsia" w:hAnsiTheme="minorHAnsi" w:cstheme="minorBidi"/>
        </w:rPr>
        <w:t>KNOK 378</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Utleie bidrag til klubben virksomheten.</w:t>
      </w:r>
    </w:p>
    <w:p w14:paraId="104BE1D1" w14:textId="380B1F30"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rPr>
        <w:t xml:space="preserve">Resultat etter skatt, </w:t>
      </w:r>
      <w:r w:rsidRPr="730D62D8">
        <w:rPr>
          <w:rFonts w:asciiTheme="minorHAnsi" w:eastAsiaTheme="minorEastAsia" w:hAnsiTheme="minorHAnsi" w:cstheme="minorBidi"/>
        </w:rPr>
        <w:t>KNOK 278</w:t>
      </w:r>
      <w:r w:rsidRPr="730D62D8">
        <w:rPr>
          <w:rFonts w:asciiTheme="minorHAnsi" w:eastAsiaTheme="minorEastAsia" w:hAnsiTheme="minorHAnsi" w:cstheme="minorBidi"/>
          <w:i/>
          <w:iCs/>
        </w:rPr>
        <w:t xml:space="preserve">. </w:t>
      </w:r>
      <w:r w:rsidRPr="730D62D8">
        <w:rPr>
          <w:rFonts w:asciiTheme="minorHAnsi" w:eastAsiaTheme="minorEastAsia" w:hAnsiTheme="minorHAnsi" w:cstheme="minorBidi"/>
        </w:rPr>
        <w:t>Utleie bidrag til klubben virksomheten.</w:t>
      </w:r>
    </w:p>
    <w:p w14:paraId="12319088" w14:textId="3D1F5685" w:rsidR="00662C7D" w:rsidRDefault="730D62D8" w:rsidP="730D62D8">
      <w:pPr>
        <w:spacing w:line="257" w:lineRule="auto"/>
        <w:rPr>
          <w:rFonts w:asciiTheme="minorHAnsi" w:eastAsiaTheme="minorEastAsia" w:hAnsiTheme="minorHAnsi" w:cstheme="minorBidi"/>
          <w:b/>
          <w:bCs/>
        </w:rPr>
      </w:pPr>
      <w:r w:rsidRPr="730D62D8">
        <w:rPr>
          <w:rFonts w:asciiTheme="minorHAnsi" w:eastAsiaTheme="minorEastAsia" w:hAnsiTheme="minorHAnsi" w:cstheme="minorBidi"/>
          <w:b/>
          <w:bCs/>
        </w:rPr>
        <w:t>Likviditet.</w:t>
      </w:r>
    </w:p>
    <w:p w14:paraId="74B9F8E1" w14:textId="67343905"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Klubbens likviditet er relativ trygg, men forutsetter en stabil inntekts strøm gjennom året. Totalt hadde klubben beholdning i banken 31/12-22 på kr 329.314. Dette er mindre enn foregående år som var kr 957.654. Nedgangen, KNOK 628. I hovedtrekk gjelder det:</w:t>
      </w:r>
    </w:p>
    <w:p w14:paraId="0F977B4F" w14:textId="55D3493A" w:rsidR="00662C7D" w:rsidRDefault="730D62D8" w:rsidP="730D62D8">
      <w:pPr>
        <w:pStyle w:val="ListParagraph"/>
        <w:numPr>
          <w:ilvl w:val="0"/>
          <w:numId w:val="6"/>
        </w:numPr>
        <w:spacing w:line="257" w:lineRule="auto"/>
        <w:rPr>
          <w:rFonts w:eastAsiaTheme="minorEastAsia"/>
        </w:rPr>
      </w:pPr>
      <w:r w:rsidRPr="730D62D8">
        <w:rPr>
          <w:rFonts w:eastAsiaTheme="minorEastAsia"/>
        </w:rPr>
        <w:t xml:space="preserve">Anskaffelse av båter og idrett retts materiell knok 655 -Tilskudd knok 450 = Klubbandel </w:t>
      </w:r>
      <w:r w:rsidR="00695D2B">
        <w:tab/>
      </w:r>
      <w:r w:rsidR="00695D2B">
        <w:tab/>
      </w:r>
      <w:r w:rsidRPr="730D62D8">
        <w:rPr>
          <w:rFonts w:eastAsiaTheme="minorEastAsia"/>
        </w:rPr>
        <w:t xml:space="preserve">                        </w:t>
      </w:r>
      <w:r w:rsidR="00870666">
        <w:rPr>
          <w:rFonts w:eastAsiaTheme="minorEastAsia"/>
        </w:rPr>
        <w:tab/>
      </w:r>
      <w:r w:rsidR="00870666">
        <w:rPr>
          <w:rFonts w:eastAsiaTheme="minorEastAsia"/>
        </w:rPr>
        <w:tab/>
      </w:r>
      <w:r w:rsidRPr="730D62D8">
        <w:rPr>
          <w:rFonts w:eastAsiaTheme="minorEastAsia"/>
        </w:rPr>
        <w:t>KNOK 205</w:t>
      </w:r>
    </w:p>
    <w:p w14:paraId="0C1BC7D7" w14:textId="4A3786E9" w:rsidR="00662C7D" w:rsidRDefault="730D62D8" w:rsidP="730D62D8">
      <w:pPr>
        <w:pStyle w:val="ListParagraph"/>
        <w:numPr>
          <w:ilvl w:val="0"/>
          <w:numId w:val="6"/>
        </w:numPr>
        <w:spacing w:line="257" w:lineRule="auto"/>
        <w:rPr>
          <w:rFonts w:eastAsiaTheme="minorEastAsia"/>
        </w:rPr>
      </w:pPr>
      <w:r w:rsidRPr="730D62D8">
        <w:rPr>
          <w:rFonts w:eastAsiaTheme="minorEastAsia"/>
        </w:rPr>
        <w:t xml:space="preserve">Hus kostnader, rep av avvløp mm </w:t>
      </w:r>
      <w:r w:rsidR="00695D2B">
        <w:tab/>
      </w:r>
      <w:r w:rsidRPr="730D62D8">
        <w:rPr>
          <w:rFonts w:eastAsiaTheme="minorEastAsia"/>
        </w:rPr>
        <w:t>KNOK 156</w:t>
      </w:r>
    </w:p>
    <w:p w14:paraId="69CDB653" w14:textId="161A4C07" w:rsidR="00662C7D" w:rsidRDefault="730D62D8" w:rsidP="730D62D8">
      <w:pPr>
        <w:pStyle w:val="ListParagraph"/>
        <w:numPr>
          <w:ilvl w:val="0"/>
          <w:numId w:val="6"/>
        </w:numPr>
        <w:spacing w:line="257" w:lineRule="auto"/>
        <w:rPr>
          <w:rFonts w:eastAsiaTheme="minorEastAsia"/>
        </w:rPr>
      </w:pPr>
      <w:r w:rsidRPr="730D62D8">
        <w:rPr>
          <w:rFonts w:eastAsiaTheme="minorEastAsia"/>
        </w:rPr>
        <w:t xml:space="preserve">Ny regnskaps fører, Accountor </w:t>
      </w:r>
      <w:r w:rsidR="00695D2B">
        <w:tab/>
      </w:r>
      <w:r w:rsidR="0050709A">
        <w:tab/>
      </w:r>
      <w:r w:rsidRPr="730D62D8">
        <w:rPr>
          <w:rFonts w:eastAsiaTheme="minorEastAsia"/>
        </w:rPr>
        <w:t>KNOK 120</w:t>
      </w:r>
    </w:p>
    <w:p w14:paraId="206BEE1E" w14:textId="724CB921" w:rsidR="00662C7D" w:rsidRDefault="730D62D8" w:rsidP="730D62D8">
      <w:pPr>
        <w:pStyle w:val="ListParagraph"/>
        <w:numPr>
          <w:ilvl w:val="0"/>
          <w:numId w:val="6"/>
        </w:numPr>
        <w:spacing w:line="257" w:lineRule="auto"/>
        <w:rPr>
          <w:rFonts w:eastAsiaTheme="minorEastAsia"/>
          <w:u w:val="single"/>
        </w:rPr>
      </w:pPr>
      <w:r w:rsidRPr="730D62D8">
        <w:rPr>
          <w:rFonts w:eastAsiaTheme="minorEastAsia"/>
        </w:rPr>
        <w:t xml:space="preserve">Lønn hoved- og assistent trenere </w:t>
      </w:r>
      <w:r w:rsidR="00695D2B">
        <w:tab/>
      </w:r>
      <w:r w:rsidRPr="730D62D8">
        <w:rPr>
          <w:rFonts w:eastAsiaTheme="minorEastAsia"/>
        </w:rPr>
        <w:t>KNOK 150</w:t>
      </w:r>
    </w:p>
    <w:p w14:paraId="5BC52BDA" w14:textId="25AD15AE" w:rsidR="00662C7D" w:rsidRDefault="730D62D8" w:rsidP="730D62D8">
      <w:pPr>
        <w:pStyle w:val="ListParagraph"/>
        <w:numPr>
          <w:ilvl w:val="0"/>
          <w:numId w:val="6"/>
        </w:numPr>
        <w:spacing w:line="257" w:lineRule="auto"/>
        <w:rPr>
          <w:rFonts w:eastAsiaTheme="minorEastAsia"/>
        </w:rPr>
      </w:pPr>
      <w:r w:rsidRPr="730D62D8">
        <w:rPr>
          <w:rFonts w:eastAsiaTheme="minorEastAsia"/>
        </w:rPr>
        <w:t xml:space="preserve">Sum </w:t>
      </w:r>
      <w:r w:rsidR="00695D2B">
        <w:tab/>
      </w:r>
      <w:r w:rsidR="00695D2B">
        <w:tab/>
      </w:r>
      <w:r w:rsidR="00695D2B">
        <w:tab/>
      </w:r>
      <w:r w:rsidR="00695D2B">
        <w:tab/>
      </w:r>
      <w:r w:rsidR="00695D2B">
        <w:tab/>
      </w:r>
      <w:r w:rsidRPr="730D62D8">
        <w:rPr>
          <w:rFonts w:eastAsiaTheme="minorEastAsia"/>
        </w:rPr>
        <w:t>KNOK 631</w:t>
      </w:r>
    </w:p>
    <w:p w14:paraId="7C25855B" w14:textId="357BB20E" w:rsidR="00870666" w:rsidRPr="00870666" w:rsidRDefault="00870666" w:rsidP="00870666">
      <w:pPr>
        <w:spacing w:line="257" w:lineRule="auto"/>
        <w:rPr>
          <w:rFonts w:eastAsiaTheme="minorEastAsia"/>
        </w:rPr>
      </w:pPr>
      <w:r>
        <w:rPr>
          <w:rFonts w:eastAsiaTheme="minorEastAsia"/>
        </w:rPr>
        <w:t>Lønnskostnader vil bli lavere i 2023 da hovedtrener går ned til 50% stilling, besparelse ca KNOK 200.</w:t>
      </w:r>
    </w:p>
    <w:p w14:paraId="4C693B3F" w14:textId="014F456C"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 xml:space="preserve"> Lavere bank beholdning 31/12-21, gir klubben et mindre handlingsrom gjennom året.</w:t>
      </w:r>
    </w:p>
    <w:p w14:paraId="324814C4" w14:textId="7E227086"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 xml:space="preserve">Styret er mer kostnads bevist, noe som også vises i klubbens 2023 Budsjett, som viser et overskudd på kr 118.000 før avskrivninger og antatt skatt. </w:t>
      </w:r>
    </w:p>
    <w:p w14:paraId="0ABB950B" w14:textId="32C27839"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Hovedregel: Større anskaffelser skal styre godkjennes før bestilling.</w:t>
      </w:r>
    </w:p>
    <w:p w14:paraId="5253C1ED" w14:textId="6EB20ABB" w:rsidR="00662C7D" w:rsidRDefault="730D62D8" w:rsidP="730D62D8">
      <w:pPr>
        <w:spacing w:line="257" w:lineRule="auto"/>
        <w:rPr>
          <w:rFonts w:asciiTheme="minorHAnsi" w:eastAsiaTheme="minorEastAsia" w:hAnsiTheme="minorHAnsi" w:cstheme="minorBidi"/>
          <w:b/>
          <w:bCs/>
        </w:rPr>
      </w:pPr>
      <w:r w:rsidRPr="730D62D8">
        <w:rPr>
          <w:rFonts w:asciiTheme="minorHAnsi" w:eastAsiaTheme="minorEastAsia" w:hAnsiTheme="minorHAnsi" w:cstheme="minorBidi"/>
          <w:b/>
          <w:bCs/>
        </w:rPr>
        <w:t>Hendelser etter balansedagen 31/12-2022</w:t>
      </w:r>
    </w:p>
    <w:p w14:paraId="04D95D99" w14:textId="7778D705"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Ingen uforutsette hendelser etter balansedagen.</w:t>
      </w:r>
    </w:p>
    <w:p w14:paraId="39785EA9" w14:textId="63B0A088" w:rsidR="00662C7D" w:rsidRDefault="730D62D8" w:rsidP="730D62D8">
      <w:pPr>
        <w:spacing w:line="257" w:lineRule="auto"/>
        <w:rPr>
          <w:rFonts w:asciiTheme="minorHAnsi" w:eastAsiaTheme="minorEastAsia" w:hAnsiTheme="minorHAnsi" w:cstheme="minorBidi"/>
          <w:b/>
          <w:bCs/>
        </w:rPr>
      </w:pPr>
      <w:r w:rsidRPr="730D62D8">
        <w:rPr>
          <w:rFonts w:asciiTheme="minorHAnsi" w:eastAsiaTheme="minorEastAsia" w:hAnsiTheme="minorHAnsi" w:cstheme="minorBidi"/>
          <w:b/>
          <w:bCs/>
        </w:rPr>
        <w:t>Økonomi styring.</w:t>
      </w:r>
    </w:p>
    <w:p w14:paraId="1FEA1B6A" w14:textId="0574C2E7"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rPr>
        <w:t>Det er viktig for klubbens styre å ha regelmessig økonomi rapportering da dette påvirker klubbens aktiviteter gjennom året. Klubben har etablert følgende intern kontroll prosesser:</w:t>
      </w:r>
    </w:p>
    <w:p w14:paraId="10C21F3C" w14:textId="37FB92CB" w:rsidR="00662C7D" w:rsidRDefault="730D62D8" w:rsidP="730D62D8">
      <w:pPr>
        <w:pStyle w:val="ListParagraph"/>
        <w:numPr>
          <w:ilvl w:val="0"/>
          <w:numId w:val="4"/>
        </w:numPr>
        <w:spacing w:line="257" w:lineRule="auto"/>
        <w:rPr>
          <w:rFonts w:eastAsiaTheme="minorEastAsia"/>
        </w:rPr>
      </w:pPr>
      <w:r w:rsidRPr="730D62D8">
        <w:rPr>
          <w:rFonts w:eastAsiaTheme="minorEastAsia"/>
          <w:i/>
          <w:iCs/>
        </w:rPr>
        <w:t xml:space="preserve">Fullmakts delegering. </w:t>
      </w:r>
      <w:r w:rsidRPr="730D62D8">
        <w:rPr>
          <w:rFonts w:eastAsiaTheme="minorEastAsia"/>
        </w:rPr>
        <w:t xml:space="preserve">Fullmakts matrise fastsetter bla beløpsgrense ved anskaffelser for hvert styremedlem. Fullmakts matrise beskriver også godkjennelse prosessen. </w:t>
      </w:r>
    </w:p>
    <w:p w14:paraId="4428343F" w14:textId="52490164" w:rsidR="00662C7D" w:rsidRDefault="730D62D8" w:rsidP="730D62D8">
      <w:pPr>
        <w:pStyle w:val="ListParagraph"/>
        <w:numPr>
          <w:ilvl w:val="0"/>
          <w:numId w:val="4"/>
        </w:numPr>
        <w:spacing w:line="257" w:lineRule="auto"/>
        <w:rPr>
          <w:rFonts w:eastAsiaTheme="minorEastAsia"/>
        </w:rPr>
      </w:pPr>
      <w:r w:rsidRPr="730D62D8">
        <w:rPr>
          <w:rFonts w:eastAsiaTheme="minorEastAsia"/>
          <w:i/>
          <w:iCs/>
        </w:rPr>
        <w:lastRenderedPageBreak/>
        <w:t>Anskaffelser</w:t>
      </w:r>
      <w:r w:rsidRPr="730D62D8">
        <w:rPr>
          <w:rFonts w:eastAsiaTheme="minorEastAsia"/>
        </w:rPr>
        <w:t xml:space="preserve"> utenfor budsjett skal styrebehandles</w:t>
      </w:r>
    </w:p>
    <w:p w14:paraId="61142F77" w14:textId="094794BA" w:rsidR="00662C7D" w:rsidRDefault="730D62D8" w:rsidP="730D62D8">
      <w:pPr>
        <w:pStyle w:val="ListParagraph"/>
        <w:numPr>
          <w:ilvl w:val="0"/>
          <w:numId w:val="4"/>
        </w:numPr>
        <w:spacing w:line="257" w:lineRule="auto"/>
        <w:rPr>
          <w:rFonts w:eastAsiaTheme="minorEastAsia"/>
        </w:rPr>
      </w:pPr>
      <w:r w:rsidRPr="730D62D8">
        <w:rPr>
          <w:rFonts w:eastAsiaTheme="minorEastAsia"/>
          <w:i/>
          <w:iCs/>
        </w:rPr>
        <w:t>Anskaffelser</w:t>
      </w:r>
      <w:r w:rsidRPr="730D62D8">
        <w:rPr>
          <w:rFonts w:eastAsiaTheme="minorEastAsia"/>
        </w:rPr>
        <w:t xml:space="preserve"> av båter og materiell skal ikke gjøres før evt tilsagn om tilskudd fra det offentlige eller stiftelser.</w:t>
      </w:r>
    </w:p>
    <w:p w14:paraId="547AD9A0" w14:textId="5DBFB78C" w:rsidR="00662C7D" w:rsidRDefault="730D62D8" w:rsidP="730D62D8">
      <w:pPr>
        <w:pStyle w:val="ListParagraph"/>
        <w:numPr>
          <w:ilvl w:val="0"/>
          <w:numId w:val="4"/>
        </w:numPr>
        <w:spacing w:line="257" w:lineRule="auto"/>
        <w:rPr>
          <w:rFonts w:eastAsiaTheme="minorEastAsia"/>
        </w:rPr>
      </w:pPr>
      <w:r w:rsidRPr="730D62D8">
        <w:rPr>
          <w:rFonts w:eastAsiaTheme="minorEastAsia"/>
          <w:i/>
          <w:iCs/>
        </w:rPr>
        <w:t xml:space="preserve">Månedlig rapportering til styret. </w:t>
      </w:r>
      <w:r w:rsidRPr="730D62D8">
        <w:rPr>
          <w:rFonts w:eastAsiaTheme="minorEastAsia"/>
        </w:rPr>
        <w:t>Hver måned rapporteres inntekter/utgifter vs budsjett samt likviditets status til styret som behandles i styremøter. dette legger føringer for kommende måneders handlingsrom.</w:t>
      </w:r>
    </w:p>
    <w:p w14:paraId="6774F1E8" w14:textId="445BA189" w:rsidR="00662C7D" w:rsidRDefault="00662C7D" w:rsidP="730D62D8">
      <w:pPr>
        <w:spacing w:line="257" w:lineRule="auto"/>
        <w:rPr>
          <w:rFonts w:asciiTheme="minorHAnsi" w:eastAsiaTheme="minorEastAsia" w:hAnsiTheme="minorHAnsi" w:cstheme="minorBidi"/>
          <w:i/>
          <w:iCs/>
        </w:rPr>
      </w:pPr>
    </w:p>
    <w:p w14:paraId="57FF7F32" w14:textId="1A7E03B6" w:rsidR="00662C7D" w:rsidRDefault="730D62D8" w:rsidP="730D62D8">
      <w:pPr>
        <w:spacing w:line="257" w:lineRule="auto"/>
        <w:rPr>
          <w:rFonts w:asciiTheme="minorHAnsi" w:eastAsiaTheme="minorEastAsia" w:hAnsiTheme="minorHAnsi" w:cstheme="minorBidi"/>
          <w:i/>
          <w:iCs/>
        </w:rPr>
      </w:pPr>
      <w:r w:rsidRPr="730D62D8">
        <w:rPr>
          <w:rFonts w:asciiTheme="minorHAnsi" w:eastAsiaTheme="minorEastAsia" w:hAnsiTheme="minorHAnsi" w:cstheme="minorBidi"/>
          <w:i/>
          <w:iCs/>
        </w:rPr>
        <w:t xml:space="preserve"> </w:t>
      </w:r>
    </w:p>
    <w:p w14:paraId="6BBBB3C9" w14:textId="7B028BFC" w:rsidR="00662C7D" w:rsidRDefault="730D62D8" w:rsidP="730D62D8">
      <w:pPr>
        <w:spacing w:line="257" w:lineRule="auto"/>
        <w:rPr>
          <w:rFonts w:asciiTheme="minorHAnsi" w:eastAsiaTheme="minorEastAsia" w:hAnsiTheme="minorHAnsi" w:cstheme="minorBidi"/>
        </w:rPr>
      </w:pPr>
      <w:r w:rsidRPr="730D62D8">
        <w:rPr>
          <w:rFonts w:asciiTheme="minorHAnsi" w:eastAsiaTheme="minorEastAsia" w:hAnsiTheme="minorHAnsi" w:cstheme="minorBidi"/>
          <w:i/>
          <w:iCs/>
        </w:rPr>
        <w:t xml:space="preserve"> </w:t>
      </w:r>
      <w:r w:rsidR="00695D2B">
        <w:tab/>
      </w:r>
      <w:r w:rsidR="00695D2B">
        <w:tab/>
      </w:r>
      <w:r w:rsidR="00695D2B">
        <w:tab/>
      </w:r>
      <w:r w:rsidR="00695D2B">
        <w:tab/>
      </w:r>
      <w:r w:rsidR="00695D2B" w:rsidRPr="730D62D8">
        <w:rPr>
          <w:rFonts w:asciiTheme="minorHAnsi" w:eastAsiaTheme="minorEastAsia" w:hAnsiTheme="minorHAnsi" w:cstheme="minorBidi"/>
        </w:rPr>
        <w:t>Oslo,….. mars 2023</w:t>
      </w:r>
    </w:p>
    <w:p w14:paraId="3F3E832C" w14:textId="5C3B00BB" w:rsidR="00695D2B" w:rsidRDefault="00695D2B" w:rsidP="730D62D8">
      <w:pPr>
        <w:rPr>
          <w:rFonts w:asciiTheme="minorHAnsi" w:eastAsiaTheme="minorEastAsia" w:hAnsiTheme="minorHAnsi" w:cstheme="minorBidi"/>
        </w:rPr>
      </w:pPr>
    </w:p>
    <w:p w14:paraId="5E97E64A" w14:textId="046A955B" w:rsidR="00695D2B" w:rsidRDefault="00695D2B" w:rsidP="730D62D8">
      <w:pPr>
        <w:rPr>
          <w:rFonts w:asciiTheme="minorHAnsi" w:eastAsiaTheme="minorEastAsia" w:hAnsiTheme="minorHAnsi" w:cstheme="minorBidi"/>
        </w:rPr>
      </w:pPr>
    </w:p>
    <w:p w14:paraId="217ECA8A" w14:textId="55A953F4"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w:t>
      </w:r>
      <w:r w:rsidR="00695D2B">
        <w:tab/>
      </w:r>
      <w:r w:rsidR="00695D2B">
        <w:tab/>
      </w:r>
      <w:r w:rsidR="00695D2B">
        <w:tab/>
      </w:r>
      <w:r w:rsidR="00695D2B">
        <w:tab/>
      </w:r>
      <w:r w:rsidR="00695D2B">
        <w:tab/>
      </w:r>
      <w:r w:rsidR="00695D2B">
        <w:tab/>
      </w:r>
      <w:r w:rsidRPr="730D62D8">
        <w:rPr>
          <w:rFonts w:asciiTheme="minorHAnsi" w:eastAsiaTheme="minorEastAsia" w:hAnsiTheme="minorHAnsi" w:cstheme="minorBidi"/>
        </w:rPr>
        <w:t>----------------------------------</w:t>
      </w:r>
    </w:p>
    <w:p w14:paraId="07F069D4" w14:textId="61F5797A"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Anne Cathrine Hunstad</w:t>
      </w:r>
      <w:r w:rsidR="00695D2B">
        <w:tab/>
      </w:r>
      <w:r w:rsidR="00695D2B">
        <w:tab/>
      </w:r>
      <w:r w:rsidR="00695D2B">
        <w:tab/>
      </w:r>
      <w:r w:rsidR="00695D2B">
        <w:tab/>
      </w:r>
      <w:r w:rsidR="00695D2B">
        <w:tab/>
      </w:r>
      <w:r w:rsidR="00695D2B">
        <w:tab/>
      </w:r>
      <w:r w:rsidRPr="730D62D8">
        <w:rPr>
          <w:rFonts w:asciiTheme="minorHAnsi" w:eastAsiaTheme="minorEastAsia" w:hAnsiTheme="minorHAnsi" w:cstheme="minorBidi"/>
        </w:rPr>
        <w:t>Siri Halvorsen</w:t>
      </w:r>
    </w:p>
    <w:p w14:paraId="0FC32E01" w14:textId="4DC88D11" w:rsidR="00695D2B" w:rsidRDefault="00695D2B" w:rsidP="730D62D8">
      <w:pPr>
        <w:rPr>
          <w:rFonts w:asciiTheme="minorHAnsi" w:eastAsiaTheme="minorEastAsia" w:hAnsiTheme="minorHAnsi" w:cstheme="minorBidi"/>
        </w:rPr>
      </w:pPr>
    </w:p>
    <w:p w14:paraId="21D8A191" w14:textId="0EBAE9BB" w:rsidR="00695D2B" w:rsidRDefault="00695D2B" w:rsidP="730D62D8">
      <w:pPr>
        <w:rPr>
          <w:rFonts w:asciiTheme="minorHAnsi" w:eastAsiaTheme="minorEastAsia" w:hAnsiTheme="minorHAnsi" w:cstheme="minorBidi"/>
        </w:rPr>
      </w:pPr>
    </w:p>
    <w:p w14:paraId="33A56B4C" w14:textId="7DFAFE99" w:rsidR="00695D2B" w:rsidRDefault="00695D2B" w:rsidP="730D62D8">
      <w:pPr>
        <w:rPr>
          <w:rFonts w:asciiTheme="minorHAnsi" w:eastAsiaTheme="minorEastAsia" w:hAnsiTheme="minorHAnsi" w:cstheme="minorBidi"/>
        </w:rPr>
      </w:pPr>
    </w:p>
    <w:p w14:paraId="0DEE551F" w14:textId="70252624"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w:t>
      </w:r>
      <w:r w:rsidR="00695D2B">
        <w:tab/>
      </w:r>
      <w:r w:rsidR="00695D2B">
        <w:tab/>
      </w:r>
      <w:r w:rsidR="00695D2B">
        <w:tab/>
      </w:r>
      <w:r w:rsidR="00695D2B">
        <w:tab/>
      </w:r>
      <w:r w:rsidR="00695D2B">
        <w:tab/>
      </w:r>
      <w:r w:rsidR="00695D2B">
        <w:tab/>
      </w:r>
      <w:r w:rsidRPr="730D62D8">
        <w:rPr>
          <w:rFonts w:asciiTheme="minorHAnsi" w:eastAsiaTheme="minorEastAsia" w:hAnsiTheme="minorHAnsi" w:cstheme="minorBidi"/>
        </w:rPr>
        <w:t>-----------------------------------</w:t>
      </w:r>
    </w:p>
    <w:p w14:paraId="0E055783" w14:textId="2BDACC69"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Eva Hansen</w:t>
      </w:r>
      <w:r w:rsidR="00695D2B">
        <w:tab/>
      </w:r>
      <w:r w:rsidR="00695D2B">
        <w:tab/>
      </w:r>
      <w:r w:rsidR="00695D2B">
        <w:tab/>
      </w:r>
      <w:r w:rsidR="00695D2B">
        <w:tab/>
      </w:r>
      <w:r w:rsidR="00695D2B">
        <w:tab/>
      </w:r>
      <w:r w:rsidR="00695D2B">
        <w:tab/>
      </w:r>
      <w:r w:rsidR="00695D2B">
        <w:tab/>
      </w:r>
      <w:r w:rsidRPr="730D62D8">
        <w:rPr>
          <w:rFonts w:asciiTheme="minorHAnsi" w:eastAsiaTheme="minorEastAsia" w:hAnsiTheme="minorHAnsi" w:cstheme="minorBidi"/>
        </w:rPr>
        <w:t>Per Giltvedt</w:t>
      </w:r>
    </w:p>
    <w:p w14:paraId="03E09690" w14:textId="59FCD18D" w:rsidR="00695D2B" w:rsidRDefault="00695D2B" w:rsidP="730D62D8">
      <w:pPr>
        <w:rPr>
          <w:rFonts w:asciiTheme="minorHAnsi" w:eastAsiaTheme="minorEastAsia" w:hAnsiTheme="minorHAnsi" w:cstheme="minorBidi"/>
        </w:rPr>
      </w:pPr>
    </w:p>
    <w:p w14:paraId="52FFF3C0" w14:textId="4036EB4F" w:rsidR="00695D2B" w:rsidRDefault="00695D2B" w:rsidP="730D62D8">
      <w:pPr>
        <w:rPr>
          <w:rFonts w:asciiTheme="minorHAnsi" w:eastAsiaTheme="minorEastAsia" w:hAnsiTheme="minorHAnsi" w:cstheme="minorBidi"/>
        </w:rPr>
      </w:pPr>
    </w:p>
    <w:p w14:paraId="03A3E094" w14:textId="77777777"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w:t>
      </w:r>
      <w:r w:rsidR="00695D2B">
        <w:tab/>
      </w:r>
      <w:r w:rsidR="00695D2B">
        <w:tab/>
      </w:r>
      <w:r w:rsidR="00695D2B">
        <w:tab/>
      </w:r>
      <w:r w:rsidR="00695D2B">
        <w:tab/>
      </w:r>
      <w:r w:rsidR="00695D2B">
        <w:tab/>
      </w:r>
      <w:r w:rsidR="00695D2B">
        <w:tab/>
      </w:r>
      <w:r w:rsidRPr="730D62D8">
        <w:rPr>
          <w:rFonts w:asciiTheme="minorHAnsi" w:eastAsiaTheme="minorEastAsia" w:hAnsiTheme="minorHAnsi" w:cstheme="minorBidi"/>
        </w:rPr>
        <w:t>-----------------------------------</w:t>
      </w:r>
    </w:p>
    <w:p w14:paraId="15EE1862" w14:textId="709ED203"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Halvor Juvet</w:t>
      </w:r>
      <w:r w:rsidR="00695D2B">
        <w:tab/>
      </w:r>
      <w:r w:rsidR="00695D2B">
        <w:tab/>
      </w:r>
      <w:r w:rsidR="00695D2B">
        <w:tab/>
      </w:r>
      <w:r w:rsidR="00695D2B">
        <w:tab/>
      </w:r>
      <w:r w:rsidR="00695D2B">
        <w:tab/>
      </w:r>
      <w:r w:rsidR="00695D2B">
        <w:tab/>
      </w:r>
      <w:r w:rsidR="00695D2B">
        <w:tab/>
      </w:r>
      <w:r w:rsidRPr="730D62D8">
        <w:rPr>
          <w:rFonts w:asciiTheme="minorHAnsi" w:eastAsiaTheme="minorEastAsia" w:hAnsiTheme="minorHAnsi" w:cstheme="minorBidi"/>
        </w:rPr>
        <w:t>Kjell Løvlie</w:t>
      </w:r>
    </w:p>
    <w:p w14:paraId="368E9140" w14:textId="16670B49" w:rsidR="00695D2B" w:rsidRDefault="00695D2B" w:rsidP="730D62D8">
      <w:pPr>
        <w:rPr>
          <w:rFonts w:asciiTheme="minorHAnsi" w:eastAsiaTheme="minorEastAsia" w:hAnsiTheme="minorHAnsi" w:cstheme="minorBidi"/>
        </w:rPr>
      </w:pPr>
    </w:p>
    <w:p w14:paraId="0A28AA7E" w14:textId="55215560" w:rsidR="00695D2B" w:rsidRDefault="00695D2B" w:rsidP="730D62D8">
      <w:pPr>
        <w:rPr>
          <w:rFonts w:asciiTheme="minorHAnsi" w:eastAsiaTheme="minorEastAsia" w:hAnsiTheme="minorHAnsi" w:cstheme="minorBidi"/>
        </w:rPr>
      </w:pPr>
    </w:p>
    <w:p w14:paraId="0E10F0D1" w14:textId="365F72EE" w:rsidR="00695D2B" w:rsidRDefault="730D62D8" w:rsidP="730D62D8">
      <w:pPr>
        <w:rPr>
          <w:rFonts w:asciiTheme="minorHAnsi" w:eastAsiaTheme="minorEastAsia" w:hAnsiTheme="minorHAnsi" w:cstheme="minorBidi"/>
        </w:rPr>
      </w:pPr>
      <w:r w:rsidRPr="730D62D8">
        <w:rPr>
          <w:rFonts w:asciiTheme="minorHAnsi" w:eastAsiaTheme="minorEastAsia" w:hAnsiTheme="minorHAnsi" w:cstheme="minorBidi"/>
        </w:rPr>
        <w:t>-----------------------------</w:t>
      </w:r>
    </w:p>
    <w:p w14:paraId="7AD52727" w14:textId="3AF34A15" w:rsidR="00695D2B" w:rsidRPr="00CD6545" w:rsidRDefault="00695D2B" w:rsidP="00CD6545">
      <w:r>
        <w:t>Hilde Pran</w:t>
      </w:r>
    </w:p>
    <w:sectPr w:rsidR="00695D2B" w:rsidRPr="00CD6545">
      <w:pgSz w:w="11906" w:h="16838"/>
      <w:pgMar w:top="85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ato">
    <w:altName w:val="Arial"/>
    <w:charset w:val="00"/>
    <w:family w:val="swiss"/>
    <w:pitch w:val="variable"/>
    <w:sig w:usb0="00000001" w:usb1="5000ECFF" w:usb2="0000002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809"/>
    <w:multiLevelType w:val="hybridMultilevel"/>
    <w:tmpl w:val="83DCF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8889F"/>
    <w:multiLevelType w:val="hybridMultilevel"/>
    <w:tmpl w:val="C100A18E"/>
    <w:lvl w:ilvl="0" w:tplc="35CAE99C">
      <w:start w:val="1"/>
      <w:numFmt w:val="bullet"/>
      <w:lvlText w:val="·"/>
      <w:lvlJc w:val="left"/>
      <w:pPr>
        <w:ind w:left="720" w:hanging="360"/>
      </w:pPr>
      <w:rPr>
        <w:rFonts w:ascii="Symbol" w:hAnsi="Symbol" w:hint="default"/>
      </w:rPr>
    </w:lvl>
    <w:lvl w:ilvl="1" w:tplc="C73E4866">
      <w:start w:val="1"/>
      <w:numFmt w:val="bullet"/>
      <w:lvlText w:val="o"/>
      <w:lvlJc w:val="left"/>
      <w:pPr>
        <w:ind w:left="1440" w:hanging="360"/>
      </w:pPr>
      <w:rPr>
        <w:rFonts w:ascii="Courier New" w:hAnsi="Courier New" w:hint="default"/>
      </w:rPr>
    </w:lvl>
    <w:lvl w:ilvl="2" w:tplc="CAB04054">
      <w:start w:val="1"/>
      <w:numFmt w:val="bullet"/>
      <w:lvlText w:val=""/>
      <w:lvlJc w:val="left"/>
      <w:pPr>
        <w:ind w:left="2160" w:hanging="360"/>
      </w:pPr>
      <w:rPr>
        <w:rFonts w:ascii="Wingdings" w:hAnsi="Wingdings" w:hint="default"/>
      </w:rPr>
    </w:lvl>
    <w:lvl w:ilvl="3" w:tplc="48D68C7E">
      <w:start w:val="1"/>
      <w:numFmt w:val="bullet"/>
      <w:lvlText w:val=""/>
      <w:lvlJc w:val="left"/>
      <w:pPr>
        <w:ind w:left="2880" w:hanging="360"/>
      </w:pPr>
      <w:rPr>
        <w:rFonts w:ascii="Symbol" w:hAnsi="Symbol" w:hint="default"/>
      </w:rPr>
    </w:lvl>
    <w:lvl w:ilvl="4" w:tplc="5D167314">
      <w:start w:val="1"/>
      <w:numFmt w:val="bullet"/>
      <w:lvlText w:val="o"/>
      <w:lvlJc w:val="left"/>
      <w:pPr>
        <w:ind w:left="3600" w:hanging="360"/>
      </w:pPr>
      <w:rPr>
        <w:rFonts w:ascii="Courier New" w:hAnsi="Courier New" w:hint="default"/>
      </w:rPr>
    </w:lvl>
    <w:lvl w:ilvl="5" w:tplc="3E4C5826">
      <w:start w:val="1"/>
      <w:numFmt w:val="bullet"/>
      <w:lvlText w:val=""/>
      <w:lvlJc w:val="left"/>
      <w:pPr>
        <w:ind w:left="4320" w:hanging="360"/>
      </w:pPr>
      <w:rPr>
        <w:rFonts w:ascii="Wingdings" w:hAnsi="Wingdings" w:hint="default"/>
      </w:rPr>
    </w:lvl>
    <w:lvl w:ilvl="6" w:tplc="09A07BAE">
      <w:start w:val="1"/>
      <w:numFmt w:val="bullet"/>
      <w:lvlText w:val=""/>
      <w:lvlJc w:val="left"/>
      <w:pPr>
        <w:ind w:left="5040" w:hanging="360"/>
      </w:pPr>
      <w:rPr>
        <w:rFonts w:ascii="Symbol" w:hAnsi="Symbol" w:hint="default"/>
      </w:rPr>
    </w:lvl>
    <w:lvl w:ilvl="7" w:tplc="5A54A3E2">
      <w:start w:val="1"/>
      <w:numFmt w:val="bullet"/>
      <w:lvlText w:val="o"/>
      <w:lvlJc w:val="left"/>
      <w:pPr>
        <w:ind w:left="5760" w:hanging="360"/>
      </w:pPr>
      <w:rPr>
        <w:rFonts w:ascii="Courier New" w:hAnsi="Courier New" w:hint="default"/>
      </w:rPr>
    </w:lvl>
    <w:lvl w:ilvl="8" w:tplc="8984F9C6">
      <w:start w:val="1"/>
      <w:numFmt w:val="bullet"/>
      <w:lvlText w:val=""/>
      <w:lvlJc w:val="left"/>
      <w:pPr>
        <w:ind w:left="6480" w:hanging="360"/>
      </w:pPr>
      <w:rPr>
        <w:rFonts w:ascii="Wingdings" w:hAnsi="Wingdings" w:hint="default"/>
      </w:rPr>
    </w:lvl>
  </w:abstractNum>
  <w:abstractNum w:abstractNumId="2" w15:restartNumberingAfterBreak="0">
    <w:nsid w:val="08A336A1"/>
    <w:multiLevelType w:val="hybridMultilevel"/>
    <w:tmpl w:val="1FAC6048"/>
    <w:lvl w:ilvl="0" w:tplc="29948616">
      <w:start w:val="1"/>
      <w:numFmt w:val="bullet"/>
      <w:lvlText w:val="·"/>
      <w:lvlJc w:val="left"/>
      <w:pPr>
        <w:ind w:left="720" w:hanging="360"/>
      </w:pPr>
      <w:rPr>
        <w:rFonts w:ascii="Symbol" w:hAnsi="Symbol" w:hint="default"/>
      </w:rPr>
    </w:lvl>
    <w:lvl w:ilvl="1" w:tplc="7E5038C2">
      <w:start w:val="1"/>
      <w:numFmt w:val="bullet"/>
      <w:lvlText w:val="o"/>
      <w:lvlJc w:val="left"/>
      <w:pPr>
        <w:ind w:left="1440" w:hanging="360"/>
      </w:pPr>
      <w:rPr>
        <w:rFonts w:ascii="Courier New" w:hAnsi="Courier New" w:hint="default"/>
      </w:rPr>
    </w:lvl>
    <w:lvl w:ilvl="2" w:tplc="C83EAE62">
      <w:start w:val="1"/>
      <w:numFmt w:val="bullet"/>
      <w:lvlText w:val=""/>
      <w:lvlJc w:val="left"/>
      <w:pPr>
        <w:ind w:left="2160" w:hanging="360"/>
      </w:pPr>
      <w:rPr>
        <w:rFonts w:ascii="Wingdings" w:hAnsi="Wingdings" w:hint="default"/>
      </w:rPr>
    </w:lvl>
    <w:lvl w:ilvl="3" w:tplc="8CE80A34">
      <w:start w:val="1"/>
      <w:numFmt w:val="bullet"/>
      <w:lvlText w:val=""/>
      <w:lvlJc w:val="left"/>
      <w:pPr>
        <w:ind w:left="2880" w:hanging="360"/>
      </w:pPr>
      <w:rPr>
        <w:rFonts w:ascii="Symbol" w:hAnsi="Symbol" w:hint="default"/>
      </w:rPr>
    </w:lvl>
    <w:lvl w:ilvl="4" w:tplc="B8169294">
      <w:start w:val="1"/>
      <w:numFmt w:val="bullet"/>
      <w:lvlText w:val="o"/>
      <w:lvlJc w:val="left"/>
      <w:pPr>
        <w:ind w:left="3600" w:hanging="360"/>
      </w:pPr>
      <w:rPr>
        <w:rFonts w:ascii="Courier New" w:hAnsi="Courier New" w:hint="default"/>
      </w:rPr>
    </w:lvl>
    <w:lvl w:ilvl="5" w:tplc="D9A2A7AC">
      <w:start w:val="1"/>
      <w:numFmt w:val="bullet"/>
      <w:lvlText w:val=""/>
      <w:lvlJc w:val="left"/>
      <w:pPr>
        <w:ind w:left="4320" w:hanging="360"/>
      </w:pPr>
      <w:rPr>
        <w:rFonts w:ascii="Wingdings" w:hAnsi="Wingdings" w:hint="default"/>
      </w:rPr>
    </w:lvl>
    <w:lvl w:ilvl="6" w:tplc="0BB69740">
      <w:start w:val="1"/>
      <w:numFmt w:val="bullet"/>
      <w:lvlText w:val=""/>
      <w:lvlJc w:val="left"/>
      <w:pPr>
        <w:ind w:left="5040" w:hanging="360"/>
      </w:pPr>
      <w:rPr>
        <w:rFonts w:ascii="Symbol" w:hAnsi="Symbol" w:hint="default"/>
      </w:rPr>
    </w:lvl>
    <w:lvl w:ilvl="7" w:tplc="FEBE88A8">
      <w:start w:val="1"/>
      <w:numFmt w:val="bullet"/>
      <w:lvlText w:val="o"/>
      <w:lvlJc w:val="left"/>
      <w:pPr>
        <w:ind w:left="5760" w:hanging="360"/>
      </w:pPr>
      <w:rPr>
        <w:rFonts w:ascii="Courier New" w:hAnsi="Courier New" w:hint="default"/>
      </w:rPr>
    </w:lvl>
    <w:lvl w:ilvl="8" w:tplc="3D44EDC2">
      <w:start w:val="1"/>
      <w:numFmt w:val="bullet"/>
      <w:lvlText w:val=""/>
      <w:lvlJc w:val="left"/>
      <w:pPr>
        <w:ind w:left="6480" w:hanging="360"/>
      </w:pPr>
      <w:rPr>
        <w:rFonts w:ascii="Wingdings" w:hAnsi="Wingdings" w:hint="default"/>
      </w:rPr>
    </w:lvl>
  </w:abstractNum>
  <w:abstractNum w:abstractNumId="3" w15:restartNumberingAfterBreak="0">
    <w:nsid w:val="08B922D9"/>
    <w:multiLevelType w:val="hybridMultilevel"/>
    <w:tmpl w:val="1F80E00E"/>
    <w:lvl w:ilvl="0" w:tplc="2A1A91C2">
      <w:start w:val="1"/>
      <w:numFmt w:val="bullet"/>
      <w:lvlText w:val=""/>
      <w:lvlJc w:val="left"/>
      <w:pPr>
        <w:ind w:left="720" w:hanging="360"/>
      </w:pPr>
      <w:rPr>
        <w:rFonts w:ascii="Symbol" w:hAnsi="Symbol" w:hint="default"/>
      </w:rPr>
    </w:lvl>
    <w:lvl w:ilvl="1" w:tplc="5D784380">
      <w:start w:val="1"/>
      <w:numFmt w:val="bullet"/>
      <w:lvlText w:val="o"/>
      <w:lvlJc w:val="left"/>
      <w:pPr>
        <w:ind w:left="1440" w:hanging="360"/>
      </w:pPr>
      <w:rPr>
        <w:rFonts w:ascii="Courier New" w:hAnsi="Courier New" w:hint="default"/>
      </w:rPr>
    </w:lvl>
    <w:lvl w:ilvl="2" w:tplc="FA10003C">
      <w:start w:val="1"/>
      <w:numFmt w:val="bullet"/>
      <w:lvlText w:val=""/>
      <w:lvlJc w:val="left"/>
      <w:pPr>
        <w:ind w:left="2160" w:hanging="360"/>
      </w:pPr>
      <w:rPr>
        <w:rFonts w:ascii="Wingdings" w:hAnsi="Wingdings" w:hint="default"/>
      </w:rPr>
    </w:lvl>
    <w:lvl w:ilvl="3" w:tplc="76285BFE">
      <w:start w:val="1"/>
      <w:numFmt w:val="bullet"/>
      <w:lvlText w:val=""/>
      <w:lvlJc w:val="left"/>
      <w:pPr>
        <w:ind w:left="2880" w:hanging="360"/>
      </w:pPr>
      <w:rPr>
        <w:rFonts w:ascii="Symbol" w:hAnsi="Symbol" w:hint="default"/>
      </w:rPr>
    </w:lvl>
    <w:lvl w:ilvl="4" w:tplc="B8D0A9C0">
      <w:start w:val="1"/>
      <w:numFmt w:val="bullet"/>
      <w:lvlText w:val="o"/>
      <w:lvlJc w:val="left"/>
      <w:pPr>
        <w:ind w:left="3600" w:hanging="360"/>
      </w:pPr>
      <w:rPr>
        <w:rFonts w:ascii="Courier New" w:hAnsi="Courier New" w:hint="default"/>
      </w:rPr>
    </w:lvl>
    <w:lvl w:ilvl="5" w:tplc="A3D23BD0">
      <w:start w:val="1"/>
      <w:numFmt w:val="bullet"/>
      <w:lvlText w:val=""/>
      <w:lvlJc w:val="left"/>
      <w:pPr>
        <w:ind w:left="4320" w:hanging="360"/>
      </w:pPr>
      <w:rPr>
        <w:rFonts w:ascii="Wingdings" w:hAnsi="Wingdings" w:hint="default"/>
      </w:rPr>
    </w:lvl>
    <w:lvl w:ilvl="6" w:tplc="F22C2CFC">
      <w:start w:val="1"/>
      <w:numFmt w:val="bullet"/>
      <w:lvlText w:val=""/>
      <w:lvlJc w:val="left"/>
      <w:pPr>
        <w:ind w:left="5040" w:hanging="360"/>
      </w:pPr>
      <w:rPr>
        <w:rFonts w:ascii="Symbol" w:hAnsi="Symbol" w:hint="default"/>
      </w:rPr>
    </w:lvl>
    <w:lvl w:ilvl="7" w:tplc="3DB46F6E">
      <w:start w:val="1"/>
      <w:numFmt w:val="bullet"/>
      <w:lvlText w:val="o"/>
      <w:lvlJc w:val="left"/>
      <w:pPr>
        <w:ind w:left="5760" w:hanging="360"/>
      </w:pPr>
      <w:rPr>
        <w:rFonts w:ascii="Courier New" w:hAnsi="Courier New" w:hint="default"/>
      </w:rPr>
    </w:lvl>
    <w:lvl w:ilvl="8" w:tplc="3DFC6A62">
      <w:start w:val="1"/>
      <w:numFmt w:val="bullet"/>
      <w:lvlText w:val=""/>
      <w:lvlJc w:val="left"/>
      <w:pPr>
        <w:ind w:left="6480" w:hanging="360"/>
      </w:pPr>
      <w:rPr>
        <w:rFonts w:ascii="Wingdings" w:hAnsi="Wingdings" w:hint="default"/>
      </w:rPr>
    </w:lvl>
  </w:abstractNum>
  <w:abstractNum w:abstractNumId="4" w15:restartNumberingAfterBreak="0">
    <w:nsid w:val="0AF964F3"/>
    <w:multiLevelType w:val="hybridMultilevel"/>
    <w:tmpl w:val="CD5856D0"/>
    <w:lvl w:ilvl="0" w:tplc="F16C6110">
      <w:start w:val="1"/>
      <w:numFmt w:val="bullet"/>
      <w:lvlText w:val="·"/>
      <w:lvlJc w:val="left"/>
      <w:pPr>
        <w:ind w:left="720" w:hanging="360"/>
      </w:pPr>
      <w:rPr>
        <w:rFonts w:ascii="Symbol" w:hAnsi="Symbol" w:hint="default"/>
      </w:rPr>
    </w:lvl>
    <w:lvl w:ilvl="1" w:tplc="356E2CA0">
      <w:start w:val="1"/>
      <w:numFmt w:val="bullet"/>
      <w:lvlText w:val="o"/>
      <w:lvlJc w:val="left"/>
      <w:pPr>
        <w:ind w:left="1440" w:hanging="360"/>
      </w:pPr>
      <w:rPr>
        <w:rFonts w:ascii="Courier New" w:hAnsi="Courier New" w:hint="default"/>
      </w:rPr>
    </w:lvl>
    <w:lvl w:ilvl="2" w:tplc="45A6636E">
      <w:start w:val="1"/>
      <w:numFmt w:val="bullet"/>
      <w:lvlText w:val=""/>
      <w:lvlJc w:val="left"/>
      <w:pPr>
        <w:ind w:left="2160" w:hanging="360"/>
      </w:pPr>
      <w:rPr>
        <w:rFonts w:ascii="Wingdings" w:hAnsi="Wingdings" w:hint="default"/>
      </w:rPr>
    </w:lvl>
    <w:lvl w:ilvl="3" w:tplc="EC16D076">
      <w:start w:val="1"/>
      <w:numFmt w:val="bullet"/>
      <w:lvlText w:val=""/>
      <w:lvlJc w:val="left"/>
      <w:pPr>
        <w:ind w:left="2880" w:hanging="360"/>
      </w:pPr>
      <w:rPr>
        <w:rFonts w:ascii="Symbol" w:hAnsi="Symbol" w:hint="default"/>
      </w:rPr>
    </w:lvl>
    <w:lvl w:ilvl="4" w:tplc="FBB4CC8C">
      <w:start w:val="1"/>
      <w:numFmt w:val="bullet"/>
      <w:lvlText w:val="o"/>
      <w:lvlJc w:val="left"/>
      <w:pPr>
        <w:ind w:left="3600" w:hanging="360"/>
      </w:pPr>
      <w:rPr>
        <w:rFonts w:ascii="Courier New" w:hAnsi="Courier New" w:hint="default"/>
      </w:rPr>
    </w:lvl>
    <w:lvl w:ilvl="5" w:tplc="A3068978">
      <w:start w:val="1"/>
      <w:numFmt w:val="bullet"/>
      <w:lvlText w:val=""/>
      <w:lvlJc w:val="left"/>
      <w:pPr>
        <w:ind w:left="4320" w:hanging="360"/>
      </w:pPr>
      <w:rPr>
        <w:rFonts w:ascii="Wingdings" w:hAnsi="Wingdings" w:hint="default"/>
      </w:rPr>
    </w:lvl>
    <w:lvl w:ilvl="6" w:tplc="365481DA">
      <w:start w:val="1"/>
      <w:numFmt w:val="bullet"/>
      <w:lvlText w:val=""/>
      <w:lvlJc w:val="left"/>
      <w:pPr>
        <w:ind w:left="5040" w:hanging="360"/>
      </w:pPr>
      <w:rPr>
        <w:rFonts w:ascii="Symbol" w:hAnsi="Symbol" w:hint="default"/>
      </w:rPr>
    </w:lvl>
    <w:lvl w:ilvl="7" w:tplc="ECF40EFE">
      <w:start w:val="1"/>
      <w:numFmt w:val="bullet"/>
      <w:lvlText w:val="o"/>
      <w:lvlJc w:val="left"/>
      <w:pPr>
        <w:ind w:left="5760" w:hanging="360"/>
      </w:pPr>
      <w:rPr>
        <w:rFonts w:ascii="Courier New" w:hAnsi="Courier New" w:hint="default"/>
      </w:rPr>
    </w:lvl>
    <w:lvl w:ilvl="8" w:tplc="7472C620">
      <w:start w:val="1"/>
      <w:numFmt w:val="bullet"/>
      <w:lvlText w:val=""/>
      <w:lvlJc w:val="left"/>
      <w:pPr>
        <w:ind w:left="6480" w:hanging="360"/>
      </w:pPr>
      <w:rPr>
        <w:rFonts w:ascii="Wingdings" w:hAnsi="Wingdings" w:hint="default"/>
      </w:rPr>
    </w:lvl>
  </w:abstractNum>
  <w:abstractNum w:abstractNumId="5" w15:restartNumberingAfterBreak="0">
    <w:nsid w:val="0B040FEE"/>
    <w:multiLevelType w:val="hybridMultilevel"/>
    <w:tmpl w:val="E6ECAD5A"/>
    <w:lvl w:ilvl="0" w:tplc="D11A83A0">
      <w:start w:val="1"/>
      <w:numFmt w:val="bullet"/>
      <w:lvlText w:val="·"/>
      <w:lvlJc w:val="left"/>
      <w:pPr>
        <w:ind w:left="720" w:hanging="360"/>
      </w:pPr>
      <w:rPr>
        <w:rFonts w:ascii="Symbol" w:hAnsi="Symbol" w:hint="default"/>
      </w:rPr>
    </w:lvl>
    <w:lvl w:ilvl="1" w:tplc="16FC26B4">
      <w:start w:val="1"/>
      <w:numFmt w:val="bullet"/>
      <w:lvlText w:val="o"/>
      <w:lvlJc w:val="left"/>
      <w:pPr>
        <w:ind w:left="1440" w:hanging="360"/>
      </w:pPr>
      <w:rPr>
        <w:rFonts w:ascii="Courier New" w:hAnsi="Courier New" w:hint="default"/>
      </w:rPr>
    </w:lvl>
    <w:lvl w:ilvl="2" w:tplc="5344D1F6">
      <w:start w:val="1"/>
      <w:numFmt w:val="bullet"/>
      <w:lvlText w:val=""/>
      <w:lvlJc w:val="left"/>
      <w:pPr>
        <w:ind w:left="2160" w:hanging="360"/>
      </w:pPr>
      <w:rPr>
        <w:rFonts w:ascii="Wingdings" w:hAnsi="Wingdings" w:hint="default"/>
      </w:rPr>
    </w:lvl>
    <w:lvl w:ilvl="3" w:tplc="6A1AFF9C">
      <w:start w:val="1"/>
      <w:numFmt w:val="bullet"/>
      <w:lvlText w:val=""/>
      <w:lvlJc w:val="left"/>
      <w:pPr>
        <w:ind w:left="2880" w:hanging="360"/>
      </w:pPr>
      <w:rPr>
        <w:rFonts w:ascii="Symbol" w:hAnsi="Symbol" w:hint="default"/>
      </w:rPr>
    </w:lvl>
    <w:lvl w:ilvl="4" w:tplc="D138CB8C">
      <w:start w:val="1"/>
      <w:numFmt w:val="bullet"/>
      <w:lvlText w:val="o"/>
      <w:lvlJc w:val="left"/>
      <w:pPr>
        <w:ind w:left="3600" w:hanging="360"/>
      </w:pPr>
      <w:rPr>
        <w:rFonts w:ascii="Courier New" w:hAnsi="Courier New" w:hint="default"/>
      </w:rPr>
    </w:lvl>
    <w:lvl w:ilvl="5" w:tplc="4918A8B4">
      <w:start w:val="1"/>
      <w:numFmt w:val="bullet"/>
      <w:lvlText w:val=""/>
      <w:lvlJc w:val="left"/>
      <w:pPr>
        <w:ind w:left="4320" w:hanging="360"/>
      </w:pPr>
      <w:rPr>
        <w:rFonts w:ascii="Wingdings" w:hAnsi="Wingdings" w:hint="default"/>
      </w:rPr>
    </w:lvl>
    <w:lvl w:ilvl="6" w:tplc="A68E12AC">
      <w:start w:val="1"/>
      <w:numFmt w:val="bullet"/>
      <w:lvlText w:val=""/>
      <w:lvlJc w:val="left"/>
      <w:pPr>
        <w:ind w:left="5040" w:hanging="360"/>
      </w:pPr>
      <w:rPr>
        <w:rFonts w:ascii="Symbol" w:hAnsi="Symbol" w:hint="default"/>
      </w:rPr>
    </w:lvl>
    <w:lvl w:ilvl="7" w:tplc="B7CCBEE6">
      <w:start w:val="1"/>
      <w:numFmt w:val="bullet"/>
      <w:lvlText w:val="o"/>
      <w:lvlJc w:val="left"/>
      <w:pPr>
        <w:ind w:left="5760" w:hanging="360"/>
      </w:pPr>
      <w:rPr>
        <w:rFonts w:ascii="Courier New" w:hAnsi="Courier New" w:hint="default"/>
      </w:rPr>
    </w:lvl>
    <w:lvl w:ilvl="8" w:tplc="F98872C6">
      <w:start w:val="1"/>
      <w:numFmt w:val="bullet"/>
      <w:lvlText w:val=""/>
      <w:lvlJc w:val="left"/>
      <w:pPr>
        <w:ind w:left="6480" w:hanging="360"/>
      </w:pPr>
      <w:rPr>
        <w:rFonts w:ascii="Wingdings" w:hAnsi="Wingdings" w:hint="default"/>
      </w:rPr>
    </w:lvl>
  </w:abstractNum>
  <w:abstractNum w:abstractNumId="6" w15:restartNumberingAfterBreak="0">
    <w:nsid w:val="14D604BC"/>
    <w:multiLevelType w:val="hybridMultilevel"/>
    <w:tmpl w:val="A03A78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432E96"/>
    <w:multiLevelType w:val="hybridMultilevel"/>
    <w:tmpl w:val="BF6412DE"/>
    <w:lvl w:ilvl="0" w:tplc="0C5EEA44">
      <w:start w:val="1"/>
      <w:numFmt w:val="bullet"/>
      <w:lvlText w:val="·"/>
      <w:lvlJc w:val="left"/>
      <w:pPr>
        <w:ind w:left="720" w:hanging="360"/>
      </w:pPr>
      <w:rPr>
        <w:rFonts w:ascii="Symbol" w:hAnsi="Symbol" w:hint="default"/>
      </w:rPr>
    </w:lvl>
    <w:lvl w:ilvl="1" w:tplc="FB1E503E">
      <w:start w:val="1"/>
      <w:numFmt w:val="bullet"/>
      <w:lvlText w:val="o"/>
      <w:lvlJc w:val="left"/>
      <w:pPr>
        <w:ind w:left="1440" w:hanging="360"/>
      </w:pPr>
      <w:rPr>
        <w:rFonts w:ascii="Courier New" w:hAnsi="Courier New" w:hint="default"/>
      </w:rPr>
    </w:lvl>
    <w:lvl w:ilvl="2" w:tplc="E5F8066E">
      <w:start w:val="1"/>
      <w:numFmt w:val="bullet"/>
      <w:lvlText w:val=""/>
      <w:lvlJc w:val="left"/>
      <w:pPr>
        <w:ind w:left="2160" w:hanging="360"/>
      </w:pPr>
      <w:rPr>
        <w:rFonts w:ascii="Wingdings" w:hAnsi="Wingdings" w:hint="default"/>
      </w:rPr>
    </w:lvl>
    <w:lvl w:ilvl="3" w:tplc="EF9CE4BC">
      <w:start w:val="1"/>
      <w:numFmt w:val="bullet"/>
      <w:lvlText w:val=""/>
      <w:lvlJc w:val="left"/>
      <w:pPr>
        <w:ind w:left="2880" w:hanging="360"/>
      </w:pPr>
      <w:rPr>
        <w:rFonts w:ascii="Symbol" w:hAnsi="Symbol" w:hint="default"/>
      </w:rPr>
    </w:lvl>
    <w:lvl w:ilvl="4" w:tplc="B25E70EA">
      <w:start w:val="1"/>
      <w:numFmt w:val="bullet"/>
      <w:lvlText w:val="o"/>
      <w:lvlJc w:val="left"/>
      <w:pPr>
        <w:ind w:left="3600" w:hanging="360"/>
      </w:pPr>
      <w:rPr>
        <w:rFonts w:ascii="Courier New" w:hAnsi="Courier New" w:hint="default"/>
      </w:rPr>
    </w:lvl>
    <w:lvl w:ilvl="5" w:tplc="1E3E709A">
      <w:start w:val="1"/>
      <w:numFmt w:val="bullet"/>
      <w:lvlText w:val=""/>
      <w:lvlJc w:val="left"/>
      <w:pPr>
        <w:ind w:left="4320" w:hanging="360"/>
      </w:pPr>
      <w:rPr>
        <w:rFonts w:ascii="Wingdings" w:hAnsi="Wingdings" w:hint="default"/>
      </w:rPr>
    </w:lvl>
    <w:lvl w:ilvl="6" w:tplc="33CEAC9E">
      <w:start w:val="1"/>
      <w:numFmt w:val="bullet"/>
      <w:lvlText w:val=""/>
      <w:lvlJc w:val="left"/>
      <w:pPr>
        <w:ind w:left="5040" w:hanging="360"/>
      </w:pPr>
      <w:rPr>
        <w:rFonts w:ascii="Symbol" w:hAnsi="Symbol" w:hint="default"/>
      </w:rPr>
    </w:lvl>
    <w:lvl w:ilvl="7" w:tplc="D8A4BF50">
      <w:start w:val="1"/>
      <w:numFmt w:val="bullet"/>
      <w:lvlText w:val="o"/>
      <w:lvlJc w:val="left"/>
      <w:pPr>
        <w:ind w:left="5760" w:hanging="360"/>
      </w:pPr>
      <w:rPr>
        <w:rFonts w:ascii="Courier New" w:hAnsi="Courier New" w:hint="default"/>
      </w:rPr>
    </w:lvl>
    <w:lvl w:ilvl="8" w:tplc="D98AFBBA">
      <w:start w:val="1"/>
      <w:numFmt w:val="bullet"/>
      <w:lvlText w:val=""/>
      <w:lvlJc w:val="left"/>
      <w:pPr>
        <w:ind w:left="6480" w:hanging="360"/>
      </w:pPr>
      <w:rPr>
        <w:rFonts w:ascii="Wingdings" w:hAnsi="Wingdings" w:hint="default"/>
      </w:rPr>
    </w:lvl>
  </w:abstractNum>
  <w:abstractNum w:abstractNumId="8" w15:restartNumberingAfterBreak="0">
    <w:nsid w:val="189D06B5"/>
    <w:multiLevelType w:val="hybridMultilevel"/>
    <w:tmpl w:val="18C46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7FD8AD"/>
    <w:multiLevelType w:val="hybridMultilevel"/>
    <w:tmpl w:val="995AAA24"/>
    <w:lvl w:ilvl="0" w:tplc="92E613BE">
      <w:start w:val="1"/>
      <w:numFmt w:val="bullet"/>
      <w:lvlText w:val=""/>
      <w:lvlJc w:val="left"/>
      <w:pPr>
        <w:ind w:left="720" w:hanging="360"/>
      </w:pPr>
      <w:rPr>
        <w:rFonts w:ascii="Symbol" w:hAnsi="Symbol" w:hint="default"/>
      </w:rPr>
    </w:lvl>
    <w:lvl w:ilvl="1" w:tplc="B0C871B6">
      <w:start w:val="1"/>
      <w:numFmt w:val="bullet"/>
      <w:lvlText w:val="o"/>
      <w:lvlJc w:val="left"/>
      <w:pPr>
        <w:ind w:left="1440" w:hanging="360"/>
      </w:pPr>
      <w:rPr>
        <w:rFonts w:ascii="Courier New" w:hAnsi="Courier New" w:hint="default"/>
      </w:rPr>
    </w:lvl>
    <w:lvl w:ilvl="2" w:tplc="E17E2BDA">
      <w:start w:val="1"/>
      <w:numFmt w:val="bullet"/>
      <w:lvlText w:val=""/>
      <w:lvlJc w:val="left"/>
      <w:pPr>
        <w:ind w:left="2160" w:hanging="360"/>
      </w:pPr>
      <w:rPr>
        <w:rFonts w:ascii="Wingdings" w:hAnsi="Wingdings" w:hint="default"/>
      </w:rPr>
    </w:lvl>
    <w:lvl w:ilvl="3" w:tplc="C43257DA">
      <w:start w:val="1"/>
      <w:numFmt w:val="bullet"/>
      <w:lvlText w:val=""/>
      <w:lvlJc w:val="left"/>
      <w:pPr>
        <w:ind w:left="2880" w:hanging="360"/>
      </w:pPr>
      <w:rPr>
        <w:rFonts w:ascii="Symbol" w:hAnsi="Symbol" w:hint="default"/>
      </w:rPr>
    </w:lvl>
    <w:lvl w:ilvl="4" w:tplc="A0EAB596">
      <w:start w:val="1"/>
      <w:numFmt w:val="bullet"/>
      <w:lvlText w:val="o"/>
      <w:lvlJc w:val="left"/>
      <w:pPr>
        <w:ind w:left="3600" w:hanging="360"/>
      </w:pPr>
      <w:rPr>
        <w:rFonts w:ascii="Courier New" w:hAnsi="Courier New" w:hint="default"/>
      </w:rPr>
    </w:lvl>
    <w:lvl w:ilvl="5" w:tplc="B35E9728">
      <w:start w:val="1"/>
      <w:numFmt w:val="bullet"/>
      <w:lvlText w:val=""/>
      <w:lvlJc w:val="left"/>
      <w:pPr>
        <w:ind w:left="4320" w:hanging="360"/>
      </w:pPr>
      <w:rPr>
        <w:rFonts w:ascii="Wingdings" w:hAnsi="Wingdings" w:hint="default"/>
      </w:rPr>
    </w:lvl>
    <w:lvl w:ilvl="6" w:tplc="7D629518">
      <w:start w:val="1"/>
      <w:numFmt w:val="bullet"/>
      <w:lvlText w:val=""/>
      <w:lvlJc w:val="left"/>
      <w:pPr>
        <w:ind w:left="5040" w:hanging="360"/>
      </w:pPr>
      <w:rPr>
        <w:rFonts w:ascii="Symbol" w:hAnsi="Symbol" w:hint="default"/>
      </w:rPr>
    </w:lvl>
    <w:lvl w:ilvl="7" w:tplc="62ACCB3C">
      <w:start w:val="1"/>
      <w:numFmt w:val="bullet"/>
      <w:lvlText w:val="o"/>
      <w:lvlJc w:val="left"/>
      <w:pPr>
        <w:ind w:left="5760" w:hanging="360"/>
      </w:pPr>
      <w:rPr>
        <w:rFonts w:ascii="Courier New" w:hAnsi="Courier New" w:hint="default"/>
      </w:rPr>
    </w:lvl>
    <w:lvl w:ilvl="8" w:tplc="6B702DDE">
      <w:start w:val="1"/>
      <w:numFmt w:val="bullet"/>
      <w:lvlText w:val=""/>
      <w:lvlJc w:val="left"/>
      <w:pPr>
        <w:ind w:left="6480" w:hanging="360"/>
      </w:pPr>
      <w:rPr>
        <w:rFonts w:ascii="Wingdings" w:hAnsi="Wingdings" w:hint="default"/>
      </w:rPr>
    </w:lvl>
  </w:abstractNum>
  <w:abstractNum w:abstractNumId="10" w15:restartNumberingAfterBreak="0">
    <w:nsid w:val="1A8E542D"/>
    <w:multiLevelType w:val="hybridMultilevel"/>
    <w:tmpl w:val="E85E010A"/>
    <w:lvl w:ilvl="0" w:tplc="53E4EABA">
      <w:start w:val="1"/>
      <w:numFmt w:val="bullet"/>
      <w:lvlText w:val="·"/>
      <w:lvlJc w:val="left"/>
      <w:pPr>
        <w:ind w:left="720" w:hanging="360"/>
      </w:pPr>
      <w:rPr>
        <w:rFonts w:ascii="Symbol" w:hAnsi="Symbol" w:hint="default"/>
      </w:rPr>
    </w:lvl>
    <w:lvl w:ilvl="1" w:tplc="6B3EA9BA">
      <w:start w:val="1"/>
      <w:numFmt w:val="bullet"/>
      <w:lvlText w:val="o"/>
      <w:lvlJc w:val="left"/>
      <w:pPr>
        <w:ind w:left="1440" w:hanging="360"/>
      </w:pPr>
      <w:rPr>
        <w:rFonts w:ascii="Courier New" w:hAnsi="Courier New" w:hint="default"/>
      </w:rPr>
    </w:lvl>
    <w:lvl w:ilvl="2" w:tplc="F0929EFA">
      <w:start w:val="1"/>
      <w:numFmt w:val="bullet"/>
      <w:lvlText w:val=""/>
      <w:lvlJc w:val="left"/>
      <w:pPr>
        <w:ind w:left="2160" w:hanging="360"/>
      </w:pPr>
      <w:rPr>
        <w:rFonts w:ascii="Wingdings" w:hAnsi="Wingdings" w:hint="default"/>
      </w:rPr>
    </w:lvl>
    <w:lvl w:ilvl="3" w:tplc="8744A22C">
      <w:start w:val="1"/>
      <w:numFmt w:val="bullet"/>
      <w:lvlText w:val=""/>
      <w:lvlJc w:val="left"/>
      <w:pPr>
        <w:ind w:left="2880" w:hanging="360"/>
      </w:pPr>
      <w:rPr>
        <w:rFonts w:ascii="Symbol" w:hAnsi="Symbol" w:hint="default"/>
      </w:rPr>
    </w:lvl>
    <w:lvl w:ilvl="4" w:tplc="1B5AA8C0">
      <w:start w:val="1"/>
      <w:numFmt w:val="bullet"/>
      <w:lvlText w:val="o"/>
      <w:lvlJc w:val="left"/>
      <w:pPr>
        <w:ind w:left="3600" w:hanging="360"/>
      </w:pPr>
      <w:rPr>
        <w:rFonts w:ascii="Courier New" w:hAnsi="Courier New" w:hint="default"/>
      </w:rPr>
    </w:lvl>
    <w:lvl w:ilvl="5" w:tplc="828EF6F8">
      <w:start w:val="1"/>
      <w:numFmt w:val="bullet"/>
      <w:lvlText w:val=""/>
      <w:lvlJc w:val="left"/>
      <w:pPr>
        <w:ind w:left="4320" w:hanging="360"/>
      </w:pPr>
      <w:rPr>
        <w:rFonts w:ascii="Wingdings" w:hAnsi="Wingdings" w:hint="default"/>
      </w:rPr>
    </w:lvl>
    <w:lvl w:ilvl="6" w:tplc="0AB2CE02">
      <w:start w:val="1"/>
      <w:numFmt w:val="bullet"/>
      <w:lvlText w:val=""/>
      <w:lvlJc w:val="left"/>
      <w:pPr>
        <w:ind w:left="5040" w:hanging="360"/>
      </w:pPr>
      <w:rPr>
        <w:rFonts w:ascii="Symbol" w:hAnsi="Symbol" w:hint="default"/>
      </w:rPr>
    </w:lvl>
    <w:lvl w:ilvl="7" w:tplc="E08E58B2">
      <w:start w:val="1"/>
      <w:numFmt w:val="bullet"/>
      <w:lvlText w:val="o"/>
      <w:lvlJc w:val="left"/>
      <w:pPr>
        <w:ind w:left="5760" w:hanging="360"/>
      </w:pPr>
      <w:rPr>
        <w:rFonts w:ascii="Courier New" w:hAnsi="Courier New" w:hint="default"/>
      </w:rPr>
    </w:lvl>
    <w:lvl w:ilvl="8" w:tplc="27CAF9A6">
      <w:start w:val="1"/>
      <w:numFmt w:val="bullet"/>
      <w:lvlText w:val=""/>
      <w:lvlJc w:val="left"/>
      <w:pPr>
        <w:ind w:left="6480" w:hanging="360"/>
      </w:pPr>
      <w:rPr>
        <w:rFonts w:ascii="Wingdings" w:hAnsi="Wingdings" w:hint="default"/>
      </w:rPr>
    </w:lvl>
  </w:abstractNum>
  <w:abstractNum w:abstractNumId="11" w15:restartNumberingAfterBreak="0">
    <w:nsid w:val="22280086"/>
    <w:multiLevelType w:val="hybridMultilevel"/>
    <w:tmpl w:val="A2F2CB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DC5EDE"/>
    <w:multiLevelType w:val="hybridMultilevel"/>
    <w:tmpl w:val="908016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1D2BEE"/>
    <w:multiLevelType w:val="hybridMultilevel"/>
    <w:tmpl w:val="93046C90"/>
    <w:lvl w:ilvl="0" w:tplc="56E85E78">
      <w:start w:val="1"/>
      <w:numFmt w:val="bullet"/>
      <w:lvlText w:val=""/>
      <w:lvlJc w:val="left"/>
      <w:pPr>
        <w:ind w:left="720" w:hanging="360"/>
      </w:pPr>
      <w:rPr>
        <w:rFonts w:ascii="Symbol" w:hAnsi="Symbol" w:hint="default"/>
      </w:rPr>
    </w:lvl>
    <w:lvl w:ilvl="1" w:tplc="A0AC68D6">
      <w:start w:val="1"/>
      <w:numFmt w:val="bullet"/>
      <w:lvlText w:val="o"/>
      <w:lvlJc w:val="left"/>
      <w:pPr>
        <w:ind w:left="1440" w:hanging="360"/>
      </w:pPr>
      <w:rPr>
        <w:rFonts w:ascii="Courier New" w:hAnsi="Courier New" w:hint="default"/>
      </w:rPr>
    </w:lvl>
    <w:lvl w:ilvl="2" w:tplc="6FC2D46A">
      <w:start w:val="1"/>
      <w:numFmt w:val="bullet"/>
      <w:lvlText w:val=""/>
      <w:lvlJc w:val="left"/>
      <w:pPr>
        <w:ind w:left="2160" w:hanging="360"/>
      </w:pPr>
      <w:rPr>
        <w:rFonts w:ascii="Wingdings" w:hAnsi="Wingdings" w:hint="default"/>
      </w:rPr>
    </w:lvl>
    <w:lvl w:ilvl="3" w:tplc="62C82262">
      <w:start w:val="1"/>
      <w:numFmt w:val="bullet"/>
      <w:lvlText w:val=""/>
      <w:lvlJc w:val="left"/>
      <w:pPr>
        <w:ind w:left="2880" w:hanging="360"/>
      </w:pPr>
      <w:rPr>
        <w:rFonts w:ascii="Symbol" w:hAnsi="Symbol" w:hint="default"/>
      </w:rPr>
    </w:lvl>
    <w:lvl w:ilvl="4" w:tplc="92B0D032">
      <w:start w:val="1"/>
      <w:numFmt w:val="bullet"/>
      <w:lvlText w:val="o"/>
      <w:lvlJc w:val="left"/>
      <w:pPr>
        <w:ind w:left="3600" w:hanging="360"/>
      </w:pPr>
      <w:rPr>
        <w:rFonts w:ascii="Courier New" w:hAnsi="Courier New" w:hint="default"/>
      </w:rPr>
    </w:lvl>
    <w:lvl w:ilvl="5" w:tplc="9B2093C0">
      <w:start w:val="1"/>
      <w:numFmt w:val="bullet"/>
      <w:lvlText w:val=""/>
      <w:lvlJc w:val="left"/>
      <w:pPr>
        <w:ind w:left="4320" w:hanging="360"/>
      </w:pPr>
      <w:rPr>
        <w:rFonts w:ascii="Wingdings" w:hAnsi="Wingdings" w:hint="default"/>
      </w:rPr>
    </w:lvl>
    <w:lvl w:ilvl="6" w:tplc="CB806C16">
      <w:start w:val="1"/>
      <w:numFmt w:val="bullet"/>
      <w:lvlText w:val=""/>
      <w:lvlJc w:val="left"/>
      <w:pPr>
        <w:ind w:left="5040" w:hanging="360"/>
      </w:pPr>
      <w:rPr>
        <w:rFonts w:ascii="Symbol" w:hAnsi="Symbol" w:hint="default"/>
      </w:rPr>
    </w:lvl>
    <w:lvl w:ilvl="7" w:tplc="0324B418">
      <w:start w:val="1"/>
      <w:numFmt w:val="bullet"/>
      <w:lvlText w:val="o"/>
      <w:lvlJc w:val="left"/>
      <w:pPr>
        <w:ind w:left="5760" w:hanging="360"/>
      </w:pPr>
      <w:rPr>
        <w:rFonts w:ascii="Courier New" w:hAnsi="Courier New" w:hint="default"/>
      </w:rPr>
    </w:lvl>
    <w:lvl w:ilvl="8" w:tplc="AD6A639E">
      <w:start w:val="1"/>
      <w:numFmt w:val="bullet"/>
      <w:lvlText w:val=""/>
      <w:lvlJc w:val="left"/>
      <w:pPr>
        <w:ind w:left="6480" w:hanging="360"/>
      </w:pPr>
      <w:rPr>
        <w:rFonts w:ascii="Wingdings" w:hAnsi="Wingdings" w:hint="default"/>
      </w:rPr>
    </w:lvl>
  </w:abstractNum>
  <w:abstractNum w:abstractNumId="14" w15:restartNumberingAfterBreak="0">
    <w:nsid w:val="2D1D7262"/>
    <w:multiLevelType w:val="hybridMultilevel"/>
    <w:tmpl w:val="97B20B5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2B0AFDE"/>
    <w:multiLevelType w:val="hybridMultilevel"/>
    <w:tmpl w:val="F258D6DA"/>
    <w:lvl w:ilvl="0" w:tplc="27540592">
      <w:start w:val="1"/>
      <w:numFmt w:val="bullet"/>
      <w:lvlText w:val="·"/>
      <w:lvlJc w:val="left"/>
      <w:pPr>
        <w:ind w:left="720" w:hanging="360"/>
      </w:pPr>
      <w:rPr>
        <w:rFonts w:ascii="Symbol" w:hAnsi="Symbol" w:hint="default"/>
      </w:rPr>
    </w:lvl>
    <w:lvl w:ilvl="1" w:tplc="FCC222EE">
      <w:start w:val="1"/>
      <w:numFmt w:val="bullet"/>
      <w:lvlText w:val="o"/>
      <w:lvlJc w:val="left"/>
      <w:pPr>
        <w:ind w:left="1440" w:hanging="360"/>
      </w:pPr>
      <w:rPr>
        <w:rFonts w:ascii="Courier New" w:hAnsi="Courier New" w:hint="default"/>
      </w:rPr>
    </w:lvl>
    <w:lvl w:ilvl="2" w:tplc="8CECC3AE">
      <w:start w:val="1"/>
      <w:numFmt w:val="bullet"/>
      <w:lvlText w:val=""/>
      <w:lvlJc w:val="left"/>
      <w:pPr>
        <w:ind w:left="2160" w:hanging="360"/>
      </w:pPr>
      <w:rPr>
        <w:rFonts w:ascii="Wingdings" w:hAnsi="Wingdings" w:hint="default"/>
      </w:rPr>
    </w:lvl>
    <w:lvl w:ilvl="3" w:tplc="5C769DEA">
      <w:start w:val="1"/>
      <w:numFmt w:val="bullet"/>
      <w:lvlText w:val=""/>
      <w:lvlJc w:val="left"/>
      <w:pPr>
        <w:ind w:left="2880" w:hanging="360"/>
      </w:pPr>
      <w:rPr>
        <w:rFonts w:ascii="Symbol" w:hAnsi="Symbol" w:hint="default"/>
      </w:rPr>
    </w:lvl>
    <w:lvl w:ilvl="4" w:tplc="855800E8">
      <w:start w:val="1"/>
      <w:numFmt w:val="bullet"/>
      <w:lvlText w:val="o"/>
      <w:lvlJc w:val="left"/>
      <w:pPr>
        <w:ind w:left="3600" w:hanging="360"/>
      </w:pPr>
      <w:rPr>
        <w:rFonts w:ascii="Courier New" w:hAnsi="Courier New" w:hint="default"/>
      </w:rPr>
    </w:lvl>
    <w:lvl w:ilvl="5" w:tplc="FBE41BB6">
      <w:start w:val="1"/>
      <w:numFmt w:val="bullet"/>
      <w:lvlText w:val=""/>
      <w:lvlJc w:val="left"/>
      <w:pPr>
        <w:ind w:left="4320" w:hanging="360"/>
      </w:pPr>
      <w:rPr>
        <w:rFonts w:ascii="Wingdings" w:hAnsi="Wingdings" w:hint="default"/>
      </w:rPr>
    </w:lvl>
    <w:lvl w:ilvl="6" w:tplc="9FB42260">
      <w:start w:val="1"/>
      <w:numFmt w:val="bullet"/>
      <w:lvlText w:val=""/>
      <w:lvlJc w:val="left"/>
      <w:pPr>
        <w:ind w:left="5040" w:hanging="360"/>
      </w:pPr>
      <w:rPr>
        <w:rFonts w:ascii="Symbol" w:hAnsi="Symbol" w:hint="default"/>
      </w:rPr>
    </w:lvl>
    <w:lvl w:ilvl="7" w:tplc="35E60A0E">
      <w:start w:val="1"/>
      <w:numFmt w:val="bullet"/>
      <w:lvlText w:val="o"/>
      <w:lvlJc w:val="left"/>
      <w:pPr>
        <w:ind w:left="5760" w:hanging="360"/>
      </w:pPr>
      <w:rPr>
        <w:rFonts w:ascii="Courier New" w:hAnsi="Courier New" w:hint="default"/>
      </w:rPr>
    </w:lvl>
    <w:lvl w:ilvl="8" w:tplc="FA6E1AC2">
      <w:start w:val="1"/>
      <w:numFmt w:val="bullet"/>
      <w:lvlText w:val=""/>
      <w:lvlJc w:val="left"/>
      <w:pPr>
        <w:ind w:left="6480" w:hanging="360"/>
      </w:pPr>
      <w:rPr>
        <w:rFonts w:ascii="Wingdings" w:hAnsi="Wingdings" w:hint="default"/>
      </w:rPr>
    </w:lvl>
  </w:abstractNum>
  <w:abstractNum w:abstractNumId="16" w15:restartNumberingAfterBreak="0">
    <w:nsid w:val="34CC3BE7"/>
    <w:multiLevelType w:val="hybridMultilevel"/>
    <w:tmpl w:val="4DBCA6A4"/>
    <w:lvl w:ilvl="0" w:tplc="6E0AD0E0">
      <w:start w:val="1"/>
      <w:numFmt w:val="bullet"/>
      <w:lvlText w:val="·"/>
      <w:lvlJc w:val="left"/>
      <w:pPr>
        <w:ind w:left="720" w:hanging="360"/>
      </w:pPr>
      <w:rPr>
        <w:rFonts w:ascii="Symbol" w:hAnsi="Symbol" w:hint="default"/>
      </w:rPr>
    </w:lvl>
    <w:lvl w:ilvl="1" w:tplc="D424EFDA">
      <w:start w:val="1"/>
      <w:numFmt w:val="bullet"/>
      <w:lvlText w:val="o"/>
      <w:lvlJc w:val="left"/>
      <w:pPr>
        <w:ind w:left="1440" w:hanging="360"/>
      </w:pPr>
      <w:rPr>
        <w:rFonts w:ascii="Courier New" w:hAnsi="Courier New" w:hint="default"/>
      </w:rPr>
    </w:lvl>
    <w:lvl w:ilvl="2" w:tplc="4182A920">
      <w:start w:val="1"/>
      <w:numFmt w:val="bullet"/>
      <w:lvlText w:val=""/>
      <w:lvlJc w:val="left"/>
      <w:pPr>
        <w:ind w:left="2160" w:hanging="360"/>
      </w:pPr>
      <w:rPr>
        <w:rFonts w:ascii="Wingdings" w:hAnsi="Wingdings" w:hint="default"/>
      </w:rPr>
    </w:lvl>
    <w:lvl w:ilvl="3" w:tplc="9CD4EA7C">
      <w:start w:val="1"/>
      <w:numFmt w:val="bullet"/>
      <w:lvlText w:val=""/>
      <w:lvlJc w:val="left"/>
      <w:pPr>
        <w:ind w:left="2880" w:hanging="360"/>
      </w:pPr>
      <w:rPr>
        <w:rFonts w:ascii="Symbol" w:hAnsi="Symbol" w:hint="default"/>
      </w:rPr>
    </w:lvl>
    <w:lvl w:ilvl="4" w:tplc="29924ADC">
      <w:start w:val="1"/>
      <w:numFmt w:val="bullet"/>
      <w:lvlText w:val="o"/>
      <w:lvlJc w:val="left"/>
      <w:pPr>
        <w:ind w:left="3600" w:hanging="360"/>
      </w:pPr>
      <w:rPr>
        <w:rFonts w:ascii="Courier New" w:hAnsi="Courier New" w:hint="default"/>
      </w:rPr>
    </w:lvl>
    <w:lvl w:ilvl="5" w:tplc="4524E8B6">
      <w:start w:val="1"/>
      <w:numFmt w:val="bullet"/>
      <w:lvlText w:val=""/>
      <w:lvlJc w:val="left"/>
      <w:pPr>
        <w:ind w:left="4320" w:hanging="360"/>
      </w:pPr>
      <w:rPr>
        <w:rFonts w:ascii="Wingdings" w:hAnsi="Wingdings" w:hint="default"/>
      </w:rPr>
    </w:lvl>
    <w:lvl w:ilvl="6" w:tplc="2A8EE9CC">
      <w:start w:val="1"/>
      <w:numFmt w:val="bullet"/>
      <w:lvlText w:val=""/>
      <w:lvlJc w:val="left"/>
      <w:pPr>
        <w:ind w:left="5040" w:hanging="360"/>
      </w:pPr>
      <w:rPr>
        <w:rFonts w:ascii="Symbol" w:hAnsi="Symbol" w:hint="default"/>
      </w:rPr>
    </w:lvl>
    <w:lvl w:ilvl="7" w:tplc="F1C249E8">
      <w:start w:val="1"/>
      <w:numFmt w:val="bullet"/>
      <w:lvlText w:val="o"/>
      <w:lvlJc w:val="left"/>
      <w:pPr>
        <w:ind w:left="5760" w:hanging="360"/>
      </w:pPr>
      <w:rPr>
        <w:rFonts w:ascii="Courier New" w:hAnsi="Courier New" w:hint="default"/>
      </w:rPr>
    </w:lvl>
    <w:lvl w:ilvl="8" w:tplc="9CEA5CDC">
      <w:start w:val="1"/>
      <w:numFmt w:val="bullet"/>
      <w:lvlText w:val=""/>
      <w:lvlJc w:val="left"/>
      <w:pPr>
        <w:ind w:left="6480" w:hanging="360"/>
      </w:pPr>
      <w:rPr>
        <w:rFonts w:ascii="Wingdings" w:hAnsi="Wingdings" w:hint="default"/>
      </w:rPr>
    </w:lvl>
  </w:abstractNum>
  <w:abstractNum w:abstractNumId="17" w15:restartNumberingAfterBreak="0">
    <w:nsid w:val="3D576358"/>
    <w:multiLevelType w:val="hybridMultilevel"/>
    <w:tmpl w:val="DA3A8B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2B0D2E"/>
    <w:multiLevelType w:val="hybridMultilevel"/>
    <w:tmpl w:val="842C0ED4"/>
    <w:lvl w:ilvl="0" w:tplc="58BCAAEE">
      <w:start w:val="1"/>
      <w:numFmt w:val="bullet"/>
      <w:lvlText w:val="·"/>
      <w:lvlJc w:val="left"/>
      <w:pPr>
        <w:ind w:left="720" w:hanging="360"/>
      </w:pPr>
      <w:rPr>
        <w:rFonts w:ascii="Symbol" w:hAnsi="Symbol" w:hint="default"/>
      </w:rPr>
    </w:lvl>
    <w:lvl w:ilvl="1" w:tplc="DA58E87C">
      <w:start w:val="1"/>
      <w:numFmt w:val="bullet"/>
      <w:lvlText w:val="o"/>
      <w:lvlJc w:val="left"/>
      <w:pPr>
        <w:ind w:left="1440" w:hanging="360"/>
      </w:pPr>
      <w:rPr>
        <w:rFonts w:ascii="Courier New" w:hAnsi="Courier New" w:hint="default"/>
      </w:rPr>
    </w:lvl>
    <w:lvl w:ilvl="2" w:tplc="6568D0B8">
      <w:start w:val="1"/>
      <w:numFmt w:val="bullet"/>
      <w:lvlText w:val=""/>
      <w:lvlJc w:val="left"/>
      <w:pPr>
        <w:ind w:left="2160" w:hanging="360"/>
      </w:pPr>
      <w:rPr>
        <w:rFonts w:ascii="Wingdings" w:hAnsi="Wingdings" w:hint="default"/>
      </w:rPr>
    </w:lvl>
    <w:lvl w:ilvl="3" w:tplc="B6BA74AE">
      <w:start w:val="1"/>
      <w:numFmt w:val="bullet"/>
      <w:lvlText w:val=""/>
      <w:lvlJc w:val="left"/>
      <w:pPr>
        <w:ind w:left="2880" w:hanging="360"/>
      </w:pPr>
      <w:rPr>
        <w:rFonts w:ascii="Symbol" w:hAnsi="Symbol" w:hint="default"/>
      </w:rPr>
    </w:lvl>
    <w:lvl w:ilvl="4" w:tplc="B47A1C56">
      <w:start w:val="1"/>
      <w:numFmt w:val="bullet"/>
      <w:lvlText w:val="o"/>
      <w:lvlJc w:val="left"/>
      <w:pPr>
        <w:ind w:left="3600" w:hanging="360"/>
      </w:pPr>
      <w:rPr>
        <w:rFonts w:ascii="Courier New" w:hAnsi="Courier New" w:hint="default"/>
      </w:rPr>
    </w:lvl>
    <w:lvl w:ilvl="5" w:tplc="72E2E0C8">
      <w:start w:val="1"/>
      <w:numFmt w:val="bullet"/>
      <w:lvlText w:val=""/>
      <w:lvlJc w:val="left"/>
      <w:pPr>
        <w:ind w:left="4320" w:hanging="360"/>
      </w:pPr>
      <w:rPr>
        <w:rFonts w:ascii="Wingdings" w:hAnsi="Wingdings" w:hint="default"/>
      </w:rPr>
    </w:lvl>
    <w:lvl w:ilvl="6" w:tplc="10AE32BA">
      <w:start w:val="1"/>
      <w:numFmt w:val="bullet"/>
      <w:lvlText w:val=""/>
      <w:lvlJc w:val="left"/>
      <w:pPr>
        <w:ind w:left="5040" w:hanging="360"/>
      </w:pPr>
      <w:rPr>
        <w:rFonts w:ascii="Symbol" w:hAnsi="Symbol" w:hint="default"/>
      </w:rPr>
    </w:lvl>
    <w:lvl w:ilvl="7" w:tplc="6EC61C58">
      <w:start w:val="1"/>
      <w:numFmt w:val="bullet"/>
      <w:lvlText w:val="o"/>
      <w:lvlJc w:val="left"/>
      <w:pPr>
        <w:ind w:left="5760" w:hanging="360"/>
      </w:pPr>
      <w:rPr>
        <w:rFonts w:ascii="Courier New" w:hAnsi="Courier New" w:hint="default"/>
      </w:rPr>
    </w:lvl>
    <w:lvl w:ilvl="8" w:tplc="C5E0AC6E">
      <w:start w:val="1"/>
      <w:numFmt w:val="bullet"/>
      <w:lvlText w:val=""/>
      <w:lvlJc w:val="left"/>
      <w:pPr>
        <w:ind w:left="6480" w:hanging="360"/>
      </w:pPr>
      <w:rPr>
        <w:rFonts w:ascii="Wingdings" w:hAnsi="Wingdings" w:hint="default"/>
      </w:rPr>
    </w:lvl>
  </w:abstractNum>
  <w:abstractNum w:abstractNumId="19" w15:restartNumberingAfterBreak="0">
    <w:nsid w:val="3FC34CC7"/>
    <w:multiLevelType w:val="hybridMultilevel"/>
    <w:tmpl w:val="634CE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00B41E"/>
    <w:multiLevelType w:val="hybridMultilevel"/>
    <w:tmpl w:val="2878F228"/>
    <w:lvl w:ilvl="0" w:tplc="98686244">
      <w:start w:val="1"/>
      <w:numFmt w:val="bullet"/>
      <w:lvlText w:val="·"/>
      <w:lvlJc w:val="left"/>
      <w:pPr>
        <w:ind w:left="720" w:hanging="360"/>
      </w:pPr>
      <w:rPr>
        <w:rFonts w:ascii="Symbol" w:hAnsi="Symbol" w:hint="default"/>
      </w:rPr>
    </w:lvl>
    <w:lvl w:ilvl="1" w:tplc="32BEFEB6">
      <w:start w:val="1"/>
      <w:numFmt w:val="bullet"/>
      <w:lvlText w:val="o"/>
      <w:lvlJc w:val="left"/>
      <w:pPr>
        <w:ind w:left="1440" w:hanging="360"/>
      </w:pPr>
      <w:rPr>
        <w:rFonts w:ascii="&quot;Courier New&quot;" w:hAnsi="&quot;Courier New&quot;" w:hint="default"/>
      </w:rPr>
    </w:lvl>
    <w:lvl w:ilvl="2" w:tplc="3B72EA40">
      <w:start w:val="1"/>
      <w:numFmt w:val="bullet"/>
      <w:lvlText w:val=""/>
      <w:lvlJc w:val="left"/>
      <w:pPr>
        <w:ind w:left="2160" w:hanging="360"/>
      </w:pPr>
      <w:rPr>
        <w:rFonts w:ascii="Wingdings" w:hAnsi="Wingdings" w:hint="default"/>
      </w:rPr>
    </w:lvl>
    <w:lvl w:ilvl="3" w:tplc="3A646116">
      <w:start w:val="1"/>
      <w:numFmt w:val="bullet"/>
      <w:lvlText w:val=""/>
      <w:lvlJc w:val="left"/>
      <w:pPr>
        <w:ind w:left="2880" w:hanging="360"/>
      </w:pPr>
      <w:rPr>
        <w:rFonts w:ascii="Symbol" w:hAnsi="Symbol" w:hint="default"/>
      </w:rPr>
    </w:lvl>
    <w:lvl w:ilvl="4" w:tplc="F73C8094">
      <w:start w:val="1"/>
      <w:numFmt w:val="bullet"/>
      <w:lvlText w:val="o"/>
      <w:lvlJc w:val="left"/>
      <w:pPr>
        <w:ind w:left="3600" w:hanging="360"/>
      </w:pPr>
      <w:rPr>
        <w:rFonts w:ascii="Courier New" w:hAnsi="Courier New" w:hint="default"/>
      </w:rPr>
    </w:lvl>
    <w:lvl w:ilvl="5" w:tplc="53BE0CBA">
      <w:start w:val="1"/>
      <w:numFmt w:val="bullet"/>
      <w:lvlText w:val=""/>
      <w:lvlJc w:val="left"/>
      <w:pPr>
        <w:ind w:left="4320" w:hanging="360"/>
      </w:pPr>
      <w:rPr>
        <w:rFonts w:ascii="Wingdings" w:hAnsi="Wingdings" w:hint="default"/>
      </w:rPr>
    </w:lvl>
    <w:lvl w:ilvl="6" w:tplc="B54CCCA6">
      <w:start w:val="1"/>
      <w:numFmt w:val="bullet"/>
      <w:lvlText w:val=""/>
      <w:lvlJc w:val="left"/>
      <w:pPr>
        <w:ind w:left="5040" w:hanging="360"/>
      </w:pPr>
      <w:rPr>
        <w:rFonts w:ascii="Symbol" w:hAnsi="Symbol" w:hint="default"/>
      </w:rPr>
    </w:lvl>
    <w:lvl w:ilvl="7" w:tplc="98C2F528">
      <w:start w:val="1"/>
      <w:numFmt w:val="bullet"/>
      <w:lvlText w:val="o"/>
      <w:lvlJc w:val="left"/>
      <w:pPr>
        <w:ind w:left="5760" w:hanging="360"/>
      </w:pPr>
      <w:rPr>
        <w:rFonts w:ascii="Courier New" w:hAnsi="Courier New" w:hint="default"/>
      </w:rPr>
    </w:lvl>
    <w:lvl w:ilvl="8" w:tplc="807A71A6">
      <w:start w:val="1"/>
      <w:numFmt w:val="bullet"/>
      <w:lvlText w:val=""/>
      <w:lvlJc w:val="left"/>
      <w:pPr>
        <w:ind w:left="6480" w:hanging="360"/>
      </w:pPr>
      <w:rPr>
        <w:rFonts w:ascii="Wingdings" w:hAnsi="Wingdings" w:hint="default"/>
      </w:rPr>
    </w:lvl>
  </w:abstractNum>
  <w:abstractNum w:abstractNumId="21" w15:restartNumberingAfterBreak="0">
    <w:nsid w:val="424E3CE6"/>
    <w:multiLevelType w:val="hybridMultilevel"/>
    <w:tmpl w:val="4F0837F8"/>
    <w:lvl w:ilvl="0" w:tplc="92A2DF70">
      <w:start w:val="1"/>
      <w:numFmt w:val="decimal"/>
      <w:lvlText w:val="%1."/>
      <w:lvlJc w:val="left"/>
      <w:pPr>
        <w:ind w:left="720" w:hanging="360"/>
      </w:pPr>
    </w:lvl>
    <w:lvl w:ilvl="1" w:tplc="5E94C582">
      <w:start w:val="1"/>
      <w:numFmt w:val="lowerLetter"/>
      <w:lvlText w:val="%2."/>
      <w:lvlJc w:val="left"/>
      <w:pPr>
        <w:ind w:left="1440" w:hanging="360"/>
      </w:pPr>
    </w:lvl>
    <w:lvl w:ilvl="2" w:tplc="BEFE9DB4">
      <w:start w:val="1"/>
      <w:numFmt w:val="lowerRoman"/>
      <w:lvlText w:val="%3."/>
      <w:lvlJc w:val="right"/>
      <w:pPr>
        <w:ind w:left="2160" w:hanging="180"/>
      </w:pPr>
    </w:lvl>
    <w:lvl w:ilvl="3" w:tplc="94A04EAC">
      <w:start w:val="1"/>
      <w:numFmt w:val="decimal"/>
      <w:lvlText w:val="%4."/>
      <w:lvlJc w:val="left"/>
      <w:pPr>
        <w:ind w:left="2880" w:hanging="360"/>
      </w:pPr>
    </w:lvl>
    <w:lvl w:ilvl="4" w:tplc="8F38F8EC">
      <w:start w:val="1"/>
      <w:numFmt w:val="lowerLetter"/>
      <w:lvlText w:val="%5."/>
      <w:lvlJc w:val="left"/>
      <w:pPr>
        <w:ind w:left="3600" w:hanging="360"/>
      </w:pPr>
    </w:lvl>
    <w:lvl w:ilvl="5" w:tplc="14F8C908">
      <w:start w:val="1"/>
      <w:numFmt w:val="lowerRoman"/>
      <w:lvlText w:val="%6."/>
      <w:lvlJc w:val="right"/>
      <w:pPr>
        <w:ind w:left="4320" w:hanging="180"/>
      </w:pPr>
    </w:lvl>
    <w:lvl w:ilvl="6" w:tplc="DC7C2ECC">
      <w:start w:val="1"/>
      <w:numFmt w:val="decimal"/>
      <w:lvlText w:val="%7."/>
      <w:lvlJc w:val="left"/>
      <w:pPr>
        <w:ind w:left="5040" w:hanging="360"/>
      </w:pPr>
    </w:lvl>
    <w:lvl w:ilvl="7" w:tplc="B77A42CE">
      <w:start w:val="1"/>
      <w:numFmt w:val="lowerLetter"/>
      <w:lvlText w:val="%8."/>
      <w:lvlJc w:val="left"/>
      <w:pPr>
        <w:ind w:left="5760" w:hanging="360"/>
      </w:pPr>
    </w:lvl>
    <w:lvl w:ilvl="8" w:tplc="686A1662">
      <w:start w:val="1"/>
      <w:numFmt w:val="lowerRoman"/>
      <w:lvlText w:val="%9."/>
      <w:lvlJc w:val="right"/>
      <w:pPr>
        <w:ind w:left="6480" w:hanging="180"/>
      </w:pPr>
    </w:lvl>
  </w:abstractNum>
  <w:abstractNum w:abstractNumId="22" w15:restartNumberingAfterBreak="0">
    <w:nsid w:val="44E26F42"/>
    <w:multiLevelType w:val="hybridMultilevel"/>
    <w:tmpl w:val="A9DA9614"/>
    <w:lvl w:ilvl="0" w:tplc="04C4461A">
      <w:start w:val="1"/>
      <w:numFmt w:val="bullet"/>
      <w:lvlText w:val="·"/>
      <w:lvlJc w:val="left"/>
      <w:pPr>
        <w:ind w:left="720" w:hanging="360"/>
      </w:pPr>
      <w:rPr>
        <w:rFonts w:ascii="Symbol" w:hAnsi="Symbol" w:hint="default"/>
      </w:rPr>
    </w:lvl>
    <w:lvl w:ilvl="1" w:tplc="DDEC5AF8">
      <w:start w:val="1"/>
      <w:numFmt w:val="bullet"/>
      <w:lvlText w:val="o"/>
      <w:lvlJc w:val="left"/>
      <w:pPr>
        <w:ind w:left="1440" w:hanging="360"/>
      </w:pPr>
      <w:rPr>
        <w:rFonts w:ascii="Courier New" w:hAnsi="Courier New" w:hint="default"/>
      </w:rPr>
    </w:lvl>
    <w:lvl w:ilvl="2" w:tplc="549EAE6C">
      <w:start w:val="1"/>
      <w:numFmt w:val="bullet"/>
      <w:lvlText w:val=""/>
      <w:lvlJc w:val="left"/>
      <w:pPr>
        <w:ind w:left="2160" w:hanging="360"/>
      </w:pPr>
      <w:rPr>
        <w:rFonts w:ascii="Wingdings" w:hAnsi="Wingdings" w:hint="default"/>
      </w:rPr>
    </w:lvl>
    <w:lvl w:ilvl="3" w:tplc="F01E4484">
      <w:start w:val="1"/>
      <w:numFmt w:val="bullet"/>
      <w:lvlText w:val=""/>
      <w:lvlJc w:val="left"/>
      <w:pPr>
        <w:ind w:left="2880" w:hanging="360"/>
      </w:pPr>
      <w:rPr>
        <w:rFonts w:ascii="Symbol" w:hAnsi="Symbol" w:hint="default"/>
      </w:rPr>
    </w:lvl>
    <w:lvl w:ilvl="4" w:tplc="0F1CF818">
      <w:start w:val="1"/>
      <w:numFmt w:val="bullet"/>
      <w:lvlText w:val="o"/>
      <w:lvlJc w:val="left"/>
      <w:pPr>
        <w:ind w:left="3600" w:hanging="360"/>
      </w:pPr>
      <w:rPr>
        <w:rFonts w:ascii="Courier New" w:hAnsi="Courier New" w:hint="default"/>
      </w:rPr>
    </w:lvl>
    <w:lvl w:ilvl="5" w:tplc="64301934">
      <w:start w:val="1"/>
      <w:numFmt w:val="bullet"/>
      <w:lvlText w:val=""/>
      <w:lvlJc w:val="left"/>
      <w:pPr>
        <w:ind w:left="4320" w:hanging="360"/>
      </w:pPr>
      <w:rPr>
        <w:rFonts w:ascii="Wingdings" w:hAnsi="Wingdings" w:hint="default"/>
      </w:rPr>
    </w:lvl>
    <w:lvl w:ilvl="6" w:tplc="260CFA2C">
      <w:start w:val="1"/>
      <w:numFmt w:val="bullet"/>
      <w:lvlText w:val=""/>
      <w:lvlJc w:val="left"/>
      <w:pPr>
        <w:ind w:left="5040" w:hanging="360"/>
      </w:pPr>
      <w:rPr>
        <w:rFonts w:ascii="Symbol" w:hAnsi="Symbol" w:hint="default"/>
      </w:rPr>
    </w:lvl>
    <w:lvl w:ilvl="7" w:tplc="1D105B90">
      <w:start w:val="1"/>
      <w:numFmt w:val="bullet"/>
      <w:lvlText w:val="o"/>
      <w:lvlJc w:val="left"/>
      <w:pPr>
        <w:ind w:left="5760" w:hanging="360"/>
      </w:pPr>
      <w:rPr>
        <w:rFonts w:ascii="Courier New" w:hAnsi="Courier New" w:hint="default"/>
      </w:rPr>
    </w:lvl>
    <w:lvl w:ilvl="8" w:tplc="3A3A2708">
      <w:start w:val="1"/>
      <w:numFmt w:val="bullet"/>
      <w:lvlText w:val=""/>
      <w:lvlJc w:val="left"/>
      <w:pPr>
        <w:ind w:left="6480" w:hanging="360"/>
      </w:pPr>
      <w:rPr>
        <w:rFonts w:ascii="Wingdings" w:hAnsi="Wingdings" w:hint="default"/>
      </w:rPr>
    </w:lvl>
  </w:abstractNum>
  <w:abstractNum w:abstractNumId="23" w15:restartNumberingAfterBreak="0">
    <w:nsid w:val="4760DE7E"/>
    <w:multiLevelType w:val="hybridMultilevel"/>
    <w:tmpl w:val="6608A43C"/>
    <w:lvl w:ilvl="0" w:tplc="13E0B770">
      <w:start w:val="1"/>
      <w:numFmt w:val="bullet"/>
      <w:lvlText w:val="·"/>
      <w:lvlJc w:val="left"/>
      <w:pPr>
        <w:ind w:left="720" w:hanging="360"/>
      </w:pPr>
      <w:rPr>
        <w:rFonts w:ascii="Symbol" w:hAnsi="Symbol" w:hint="default"/>
      </w:rPr>
    </w:lvl>
    <w:lvl w:ilvl="1" w:tplc="B1EC4AF8">
      <w:start w:val="1"/>
      <w:numFmt w:val="bullet"/>
      <w:lvlText w:val="o"/>
      <w:lvlJc w:val="left"/>
      <w:pPr>
        <w:ind w:left="1440" w:hanging="360"/>
      </w:pPr>
      <w:rPr>
        <w:rFonts w:ascii="Courier New" w:hAnsi="Courier New" w:hint="default"/>
      </w:rPr>
    </w:lvl>
    <w:lvl w:ilvl="2" w:tplc="5B0C5712">
      <w:start w:val="1"/>
      <w:numFmt w:val="bullet"/>
      <w:lvlText w:val=""/>
      <w:lvlJc w:val="left"/>
      <w:pPr>
        <w:ind w:left="2160" w:hanging="360"/>
      </w:pPr>
      <w:rPr>
        <w:rFonts w:ascii="Wingdings" w:hAnsi="Wingdings" w:hint="default"/>
      </w:rPr>
    </w:lvl>
    <w:lvl w:ilvl="3" w:tplc="BF8A8C0E">
      <w:start w:val="1"/>
      <w:numFmt w:val="bullet"/>
      <w:lvlText w:val=""/>
      <w:lvlJc w:val="left"/>
      <w:pPr>
        <w:ind w:left="2880" w:hanging="360"/>
      </w:pPr>
      <w:rPr>
        <w:rFonts w:ascii="Symbol" w:hAnsi="Symbol" w:hint="default"/>
      </w:rPr>
    </w:lvl>
    <w:lvl w:ilvl="4" w:tplc="63762CD6">
      <w:start w:val="1"/>
      <w:numFmt w:val="bullet"/>
      <w:lvlText w:val="o"/>
      <w:lvlJc w:val="left"/>
      <w:pPr>
        <w:ind w:left="3600" w:hanging="360"/>
      </w:pPr>
      <w:rPr>
        <w:rFonts w:ascii="Courier New" w:hAnsi="Courier New" w:hint="default"/>
      </w:rPr>
    </w:lvl>
    <w:lvl w:ilvl="5" w:tplc="96441CE6">
      <w:start w:val="1"/>
      <w:numFmt w:val="bullet"/>
      <w:lvlText w:val=""/>
      <w:lvlJc w:val="left"/>
      <w:pPr>
        <w:ind w:left="4320" w:hanging="360"/>
      </w:pPr>
      <w:rPr>
        <w:rFonts w:ascii="Wingdings" w:hAnsi="Wingdings" w:hint="default"/>
      </w:rPr>
    </w:lvl>
    <w:lvl w:ilvl="6" w:tplc="FE1E794A">
      <w:start w:val="1"/>
      <w:numFmt w:val="bullet"/>
      <w:lvlText w:val=""/>
      <w:lvlJc w:val="left"/>
      <w:pPr>
        <w:ind w:left="5040" w:hanging="360"/>
      </w:pPr>
      <w:rPr>
        <w:rFonts w:ascii="Symbol" w:hAnsi="Symbol" w:hint="default"/>
      </w:rPr>
    </w:lvl>
    <w:lvl w:ilvl="7" w:tplc="75E679E8">
      <w:start w:val="1"/>
      <w:numFmt w:val="bullet"/>
      <w:lvlText w:val="o"/>
      <w:lvlJc w:val="left"/>
      <w:pPr>
        <w:ind w:left="5760" w:hanging="360"/>
      </w:pPr>
      <w:rPr>
        <w:rFonts w:ascii="Courier New" w:hAnsi="Courier New" w:hint="default"/>
      </w:rPr>
    </w:lvl>
    <w:lvl w:ilvl="8" w:tplc="5D2CCF2C">
      <w:start w:val="1"/>
      <w:numFmt w:val="bullet"/>
      <w:lvlText w:val=""/>
      <w:lvlJc w:val="left"/>
      <w:pPr>
        <w:ind w:left="6480" w:hanging="360"/>
      </w:pPr>
      <w:rPr>
        <w:rFonts w:ascii="Wingdings" w:hAnsi="Wingdings" w:hint="default"/>
      </w:rPr>
    </w:lvl>
  </w:abstractNum>
  <w:abstractNum w:abstractNumId="24" w15:restartNumberingAfterBreak="0">
    <w:nsid w:val="4CD122D9"/>
    <w:multiLevelType w:val="hybridMultilevel"/>
    <w:tmpl w:val="33825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A2E04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D07EE4"/>
    <w:multiLevelType w:val="hybridMultilevel"/>
    <w:tmpl w:val="8D903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1E7839"/>
    <w:multiLevelType w:val="hybridMultilevel"/>
    <w:tmpl w:val="FE0EE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C4D070B"/>
    <w:multiLevelType w:val="hybridMultilevel"/>
    <w:tmpl w:val="AFA25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EE50AC3"/>
    <w:multiLevelType w:val="hybridMultilevel"/>
    <w:tmpl w:val="14849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9AEAE58"/>
    <w:multiLevelType w:val="hybridMultilevel"/>
    <w:tmpl w:val="F8C68598"/>
    <w:lvl w:ilvl="0" w:tplc="B96E5BEC">
      <w:start w:val="1"/>
      <w:numFmt w:val="bullet"/>
      <w:lvlText w:val="·"/>
      <w:lvlJc w:val="left"/>
      <w:pPr>
        <w:ind w:left="720" w:hanging="360"/>
      </w:pPr>
      <w:rPr>
        <w:rFonts w:ascii="Symbol" w:hAnsi="Symbol" w:hint="default"/>
      </w:rPr>
    </w:lvl>
    <w:lvl w:ilvl="1" w:tplc="CFF482AC">
      <w:start w:val="1"/>
      <w:numFmt w:val="bullet"/>
      <w:lvlText w:val="o"/>
      <w:lvlJc w:val="left"/>
      <w:pPr>
        <w:ind w:left="1440" w:hanging="360"/>
      </w:pPr>
      <w:rPr>
        <w:rFonts w:ascii="&quot;Courier New&quot;" w:hAnsi="&quot;Courier New&quot;" w:hint="default"/>
      </w:rPr>
    </w:lvl>
    <w:lvl w:ilvl="2" w:tplc="692EA5D2">
      <w:start w:val="1"/>
      <w:numFmt w:val="bullet"/>
      <w:lvlText w:val=""/>
      <w:lvlJc w:val="left"/>
      <w:pPr>
        <w:ind w:left="2160" w:hanging="360"/>
      </w:pPr>
      <w:rPr>
        <w:rFonts w:ascii="Wingdings" w:hAnsi="Wingdings" w:hint="default"/>
      </w:rPr>
    </w:lvl>
    <w:lvl w:ilvl="3" w:tplc="0102F0C8">
      <w:start w:val="1"/>
      <w:numFmt w:val="bullet"/>
      <w:lvlText w:val=""/>
      <w:lvlJc w:val="left"/>
      <w:pPr>
        <w:ind w:left="2880" w:hanging="360"/>
      </w:pPr>
      <w:rPr>
        <w:rFonts w:ascii="Symbol" w:hAnsi="Symbol" w:hint="default"/>
      </w:rPr>
    </w:lvl>
    <w:lvl w:ilvl="4" w:tplc="B882DA90">
      <w:start w:val="1"/>
      <w:numFmt w:val="bullet"/>
      <w:lvlText w:val="o"/>
      <w:lvlJc w:val="left"/>
      <w:pPr>
        <w:ind w:left="3600" w:hanging="360"/>
      </w:pPr>
      <w:rPr>
        <w:rFonts w:ascii="Courier New" w:hAnsi="Courier New" w:hint="default"/>
      </w:rPr>
    </w:lvl>
    <w:lvl w:ilvl="5" w:tplc="76E49BA0">
      <w:start w:val="1"/>
      <w:numFmt w:val="bullet"/>
      <w:lvlText w:val=""/>
      <w:lvlJc w:val="left"/>
      <w:pPr>
        <w:ind w:left="4320" w:hanging="360"/>
      </w:pPr>
      <w:rPr>
        <w:rFonts w:ascii="Wingdings" w:hAnsi="Wingdings" w:hint="default"/>
      </w:rPr>
    </w:lvl>
    <w:lvl w:ilvl="6" w:tplc="C9F2CB8A">
      <w:start w:val="1"/>
      <w:numFmt w:val="bullet"/>
      <w:lvlText w:val=""/>
      <w:lvlJc w:val="left"/>
      <w:pPr>
        <w:ind w:left="5040" w:hanging="360"/>
      </w:pPr>
      <w:rPr>
        <w:rFonts w:ascii="Symbol" w:hAnsi="Symbol" w:hint="default"/>
      </w:rPr>
    </w:lvl>
    <w:lvl w:ilvl="7" w:tplc="F766A15C">
      <w:start w:val="1"/>
      <w:numFmt w:val="bullet"/>
      <w:lvlText w:val="o"/>
      <w:lvlJc w:val="left"/>
      <w:pPr>
        <w:ind w:left="5760" w:hanging="360"/>
      </w:pPr>
      <w:rPr>
        <w:rFonts w:ascii="Courier New" w:hAnsi="Courier New" w:hint="default"/>
      </w:rPr>
    </w:lvl>
    <w:lvl w:ilvl="8" w:tplc="F106FD38">
      <w:start w:val="1"/>
      <w:numFmt w:val="bullet"/>
      <w:lvlText w:val=""/>
      <w:lvlJc w:val="left"/>
      <w:pPr>
        <w:ind w:left="6480" w:hanging="360"/>
      </w:pPr>
      <w:rPr>
        <w:rFonts w:ascii="Wingdings" w:hAnsi="Wingdings" w:hint="default"/>
      </w:rPr>
    </w:lvl>
  </w:abstractNum>
  <w:abstractNum w:abstractNumId="31" w15:restartNumberingAfterBreak="0">
    <w:nsid w:val="7EA58A54"/>
    <w:multiLevelType w:val="hybridMultilevel"/>
    <w:tmpl w:val="548604BE"/>
    <w:lvl w:ilvl="0" w:tplc="271E1F2A">
      <w:start w:val="1"/>
      <w:numFmt w:val="bullet"/>
      <w:lvlText w:val="·"/>
      <w:lvlJc w:val="left"/>
      <w:pPr>
        <w:ind w:left="720" w:hanging="360"/>
      </w:pPr>
      <w:rPr>
        <w:rFonts w:ascii="Symbol" w:hAnsi="Symbol" w:hint="default"/>
      </w:rPr>
    </w:lvl>
    <w:lvl w:ilvl="1" w:tplc="F11A1D76">
      <w:start w:val="1"/>
      <w:numFmt w:val="bullet"/>
      <w:lvlText w:val="o"/>
      <w:lvlJc w:val="left"/>
      <w:pPr>
        <w:ind w:left="1440" w:hanging="360"/>
      </w:pPr>
      <w:rPr>
        <w:rFonts w:ascii="Courier New" w:hAnsi="Courier New" w:hint="default"/>
      </w:rPr>
    </w:lvl>
    <w:lvl w:ilvl="2" w:tplc="B76E6B9C">
      <w:start w:val="1"/>
      <w:numFmt w:val="bullet"/>
      <w:lvlText w:val=""/>
      <w:lvlJc w:val="left"/>
      <w:pPr>
        <w:ind w:left="2160" w:hanging="360"/>
      </w:pPr>
      <w:rPr>
        <w:rFonts w:ascii="Wingdings" w:hAnsi="Wingdings" w:hint="default"/>
      </w:rPr>
    </w:lvl>
    <w:lvl w:ilvl="3" w:tplc="CFAA4E0A">
      <w:start w:val="1"/>
      <w:numFmt w:val="bullet"/>
      <w:lvlText w:val=""/>
      <w:lvlJc w:val="left"/>
      <w:pPr>
        <w:ind w:left="2880" w:hanging="360"/>
      </w:pPr>
      <w:rPr>
        <w:rFonts w:ascii="Symbol" w:hAnsi="Symbol" w:hint="default"/>
      </w:rPr>
    </w:lvl>
    <w:lvl w:ilvl="4" w:tplc="63EE039A">
      <w:start w:val="1"/>
      <w:numFmt w:val="bullet"/>
      <w:lvlText w:val="o"/>
      <w:lvlJc w:val="left"/>
      <w:pPr>
        <w:ind w:left="3600" w:hanging="360"/>
      </w:pPr>
      <w:rPr>
        <w:rFonts w:ascii="Courier New" w:hAnsi="Courier New" w:hint="default"/>
      </w:rPr>
    </w:lvl>
    <w:lvl w:ilvl="5" w:tplc="A3186AD0">
      <w:start w:val="1"/>
      <w:numFmt w:val="bullet"/>
      <w:lvlText w:val=""/>
      <w:lvlJc w:val="left"/>
      <w:pPr>
        <w:ind w:left="4320" w:hanging="360"/>
      </w:pPr>
      <w:rPr>
        <w:rFonts w:ascii="Wingdings" w:hAnsi="Wingdings" w:hint="default"/>
      </w:rPr>
    </w:lvl>
    <w:lvl w:ilvl="6" w:tplc="0C10095E">
      <w:start w:val="1"/>
      <w:numFmt w:val="bullet"/>
      <w:lvlText w:val=""/>
      <w:lvlJc w:val="left"/>
      <w:pPr>
        <w:ind w:left="5040" w:hanging="360"/>
      </w:pPr>
      <w:rPr>
        <w:rFonts w:ascii="Symbol" w:hAnsi="Symbol" w:hint="default"/>
      </w:rPr>
    </w:lvl>
    <w:lvl w:ilvl="7" w:tplc="A2623ABE">
      <w:start w:val="1"/>
      <w:numFmt w:val="bullet"/>
      <w:lvlText w:val="o"/>
      <w:lvlJc w:val="left"/>
      <w:pPr>
        <w:ind w:left="5760" w:hanging="360"/>
      </w:pPr>
      <w:rPr>
        <w:rFonts w:ascii="Courier New" w:hAnsi="Courier New" w:hint="default"/>
      </w:rPr>
    </w:lvl>
    <w:lvl w:ilvl="8" w:tplc="F016407C">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8"/>
  </w:num>
  <w:num w:numId="5">
    <w:abstractNumId w:val="4"/>
  </w:num>
  <w:num w:numId="6">
    <w:abstractNumId w:val="2"/>
  </w:num>
  <w:num w:numId="7">
    <w:abstractNumId w:val="23"/>
  </w:num>
  <w:num w:numId="8">
    <w:abstractNumId w:val="30"/>
  </w:num>
  <w:num w:numId="9">
    <w:abstractNumId w:val="5"/>
  </w:num>
  <w:num w:numId="10">
    <w:abstractNumId w:val="22"/>
  </w:num>
  <w:num w:numId="11">
    <w:abstractNumId w:val="25"/>
  </w:num>
  <w:num w:numId="12">
    <w:abstractNumId w:val="31"/>
  </w:num>
  <w:num w:numId="13">
    <w:abstractNumId w:val="10"/>
  </w:num>
  <w:num w:numId="14">
    <w:abstractNumId w:val="15"/>
  </w:num>
  <w:num w:numId="15">
    <w:abstractNumId w:val="16"/>
  </w:num>
  <w:num w:numId="16">
    <w:abstractNumId w:val="20"/>
  </w:num>
  <w:num w:numId="17">
    <w:abstractNumId w:val="7"/>
  </w:num>
  <w:num w:numId="18">
    <w:abstractNumId w:val="1"/>
  </w:num>
  <w:num w:numId="19">
    <w:abstractNumId w:val="21"/>
  </w:num>
  <w:num w:numId="20">
    <w:abstractNumId w:val="11"/>
  </w:num>
  <w:num w:numId="21">
    <w:abstractNumId w:val="17"/>
  </w:num>
  <w:num w:numId="22">
    <w:abstractNumId w:val="19"/>
  </w:num>
  <w:num w:numId="23">
    <w:abstractNumId w:val="26"/>
  </w:num>
  <w:num w:numId="24">
    <w:abstractNumId w:val="14"/>
  </w:num>
  <w:num w:numId="25">
    <w:abstractNumId w:val="6"/>
  </w:num>
  <w:num w:numId="26">
    <w:abstractNumId w:val="28"/>
  </w:num>
  <w:num w:numId="27">
    <w:abstractNumId w:val="24"/>
  </w:num>
  <w:num w:numId="28">
    <w:abstractNumId w:val="12"/>
  </w:num>
  <w:num w:numId="29">
    <w:abstractNumId w:val="0"/>
  </w:num>
  <w:num w:numId="30">
    <w:abstractNumId w:val="8"/>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45"/>
    <w:rsid w:val="000945A8"/>
    <w:rsid w:val="000F7523"/>
    <w:rsid w:val="0011750C"/>
    <w:rsid w:val="0016588B"/>
    <w:rsid w:val="001722AB"/>
    <w:rsid w:val="00194D86"/>
    <w:rsid w:val="001E0180"/>
    <w:rsid w:val="002A5E0E"/>
    <w:rsid w:val="002E64F2"/>
    <w:rsid w:val="003B784B"/>
    <w:rsid w:val="0045770A"/>
    <w:rsid w:val="00475B20"/>
    <w:rsid w:val="004B73B9"/>
    <w:rsid w:val="004E06DF"/>
    <w:rsid w:val="0050709A"/>
    <w:rsid w:val="0058278F"/>
    <w:rsid w:val="005A679A"/>
    <w:rsid w:val="005C14D7"/>
    <w:rsid w:val="00652248"/>
    <w:rsid w:val="00662C7D"/>
    <w:rsid w:val="0066715F"/>
    <w:rsid w:val="006844F8"/>
    <w:rsid w:val="00695D2B"/>
    <w:rsid w:val="006A6319"/>
    <w:rsid w:val="007F4B25"/>
    <w:rsid w:val="00814948"/>
    <w:rsid w:val="00841F11"/>
    <w:rsid w:val="00870666"/>
    <w:rsid w:val="0088308E"/>
    <w:rsid w:val="00884D9C"/>
    <w:rsid w:val="008A24E7"/>
    <w:rsid w:val="008D7F52"/>
    <w:rsid w:val="008E4EA0"/>
    <w:rsid w:val="008E67BD"/>
    <w:rsid w:val="00934B80"/>
    <w:rsid w:val="0098750F"/>
    <w:rsid w:val="009A25F7"/>
    <w:rsid w:val="009B714B"/>
    <w:rsid w:val="00A22A5A"/>
    <w:rsid w:val="00AB372C"/>
    <w:rsid w:val="00B86E98"/>
    <w:rsid w:val="00BA5034"/>
    <w:rsid w:val="00C40103"/>
    <w:rsid w:val="00C65734"/>
    <w:rsid w:val="00C739F8"/>
    <w:rsid w:val="00CD6545"/>
    <w:rsid w:val="00D8560A"/>
    <w:rsid w:val="00DA2279"/>
    <w:rsid w:val="00DD13F6"/>
    <w:rsid w:val="00E220BB"/>
    <w:rsid w:val="00E46EDF"/>
    <w:rsid w:val="00EC662B"/>
    <w:rsid w:val="049DF6C7"/>
    <w:rsid w:val="04A1A593"/>
    <w:rsid w:val="06B000E2"/>
    <w:rsid w:val="1387FBD2"/>
    <w:rsid w:val="1A17875E"/>
    <w:rsid w:val="34314D81"/>
    <w:rsid w:val="373D69FA"/>
    <w:rsid w:val="3AC79397"/>
    <w:rsid w:val="3D647BDE"/>
    <w:rsid w:val="51E0E1B7"/>
    <w:rsid w:val="5443331C"/>
    <w:rsid w:val="6461550D"/>
    <w:rsid w:val="730D6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9E6D"/>
  <w15:chartTrackingRefBased/>
  <w15:docId w15:val="{1375AB1E-FA9F-4B60-80B0-3F6B1112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45"/>
    <w:rPr>
      <w:rFonts w:ascii="Calibri" w:hAnsi="Calibri" w:cs="Calibri"/>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0F"/>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98750F"/>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ontentpasted0">
    <w:name w:val="contentpasted0"/>
    <w:basedOn w:val="DefaultParagraphFont"/>
    <w:rsid w:val="00695D2B"/>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8E67BD"/>
    <w:pPr>
      <w:spacing w:after="200"/>
    </w:pPr>
    <w:rPr>
      <w:i/>
      <w:iCs/>
      <w:color w:val="44546A" w:themeColor="text2"/>
      <w:sz w:val="18"/>
      <w:szCs w:val="18"/>
    </w:rPr>
  </w:style>
  <w:style w:type="paragraph" w:styleId="NoSpacing">
    <w:name w:val="No Spacing"/>
    <w:uiPriority w:val="1"/>
    <w:qFormat/>
    <w:rsid w:val="00EC662B"/>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6110">
      <w:bodyDiv w:val="1"/>
      <w:marLeft w:val="0"/>
      <w:marRight w:val="0"/>
      <w:marTop w:val="0"/>
      <w:marBottom w:val="0"/>
      <w:divBdr>
        <w:top w:val="none" w:sz="0" w:space="0" w:color="auto"/>
        <w:left w:val="none" w:sz="0" w:space="0" w:color="auto"/>
        <w:bottom w:val="none" w:sz="0" w:space="0" w:color="auto"/>
        <w:right w:val="none" w:sz="0" w:space="0" w:color="auto"/>
      </w:divBdr>
    </w:div>
    <w:div w:id="744230015">
      <w:bodyDiv w:val="1"/>
      <w:marLeft w:val="0"/>
      <w:marRight w:val="0"/>
      <w:marTop w:val="0"/>
      <w:marBottom w:val="0"/>
      <w:divBdr>
        <w:top w:val="none" w:sz="0" w:space="0" w:color="auto"/>
        <w:left w:val="none" w:sz="0" w:space="0" w:color="auto"/>
        <w:bottom w:val="none" w:sz="0" w:space="0" w:color="auto"/>
        <w:right w:val="none" w:sz="0" w:space="0" w:color="auto"/>
      </w:divBdr>
    </w:div>
    <w:div w:id="984776115">
      <w:bodyDiv w:val="1"/>
      <w:marLeft w:val="0"/>
      <w:marRight w:val="0"/>
      <w:marTop w:val="0"/>
      <w:marBottom w:val="0"/>
      <w:divBdr>
        <w:top w:val="none" w:sz="0" w:space="0" w:color="auto"/>
        <w:left w:val="none" w:sz="0" w:space="0" w:color="auto"/>
        <w:bottom w:val="none" w:sz="0" w:space="0" w:color="auto"/>
        <w:right w:val="none" w:sz="0" w:space="0" w:color="auto"/>
      </w:divBdr>
      <w:divsChild>
        <w:div w:id="628248554">
          <w:marLeft w:val="0"/>
          <w:marRight w:val="0"/>
          <w:marTop w:val="0"/>
          <w:marBottom w:val="0"/>
          <w:divBdr>
            <w:top w:val="none" w:sz="0" w:space="0" w:color="auto"/>
            <w:left w:val="none" w:sz="0" w:space="0" w:color="auto"/>
            <w:bottom w:val="none" w:sz="0" w:space="0" w:color="auto"/>
            <w:right w:val="none" w:sz="0" w:space="0" w:color="auto"/>
          </w:divBdr>
        </w:div>
        <w:div w:id="1816293919">
          <w:marLeft w:val="0"/>
          <w:marRight w:val="0"/>
          <w:marTop w:val="120"/>
          <w:marBottom w:val="0"/>
          <w:divBdr>
            <w:top w:val="none" w:sz="0" w:space="0" w:color="auto"/>
            <w:left w:val="none" w:sz="0" w:space="0" w:color="auto"/>
            <w:bottom w:val="none" w:sz="0" w:space="0" w:color="auto"/>
            <w:right w:val="none" w:sz="0" w:space="0" w:color="auto"/>
          </w:divBdr>
          <w:divsChild>
            <w:div w:id="15631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6433">
      <w:bodyDiv w:val="1"/>
      <w:marLeft w:val="0"/>
      <w:marRight w:val="0"/>
      <w:marTop w:val="0"/>
      <w:marBottom w:val="0"/>
      <w:divBdr>
        <w:top w:val="none" w:sz="0" w:space="0" w:color="auto"/>
        <w:left w:val="none" w:sz="0" w:space="0" w:color="auto"/>
        <w:bottom w:val="none" w:sz="0" w:space="0" w:color="auto"/>
        <w:right w:val="none" w:sz="0" w:space="0" w:color="auto"/>
      </w:divBdr>
    </w:div>
    <w:div w:id="1652370991">
      <w:bodyDiv w:val="1"/>
      <w:marLeft w:val="0"/>
      <w:marRight w:val="0"/>
      <w:marTop w:val="0"/>
      <w:marBottom w:val="0"/>
      <w:divBdr>
        <w:top w:val="none" w:sz="0" w:space="0" w:color="auto"/>
        <w:left w:val="none" w:sz="0" w:space="0" w:color="auto"/>
        <w:bottom w:val="none" w:sz="0" w:space="0" w:color="auto"/>
        <w:right w:val="none" w:sz="0" w:space="0" w:color="auto"/>
      </w:divBdr>
    </w:div>
    <w:div w:id="1747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1AD8-C68A-4DC8-AB58-0003259E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7230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Cathrine Hunstad</dc:creator>
  <cp:keywords/>
  <dc:description/>
  <cp:lastModifiedBy>Halvor Juvet</cp:lastModifiedBy>
  <cp:revision>3</cp:revision>
  <dcterms:created xsi:type="dcterms:W3CDTF">2023-03-12T21:47:00Z</dcterms:created>
  <dcterms:modified xsi:type="dcterms:W3CDTF">2023-03-12T21:49:00Z</dcterms:modified>
</cp:coreProperties>
</file>